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28" w:rsidRPr="00664928" w:rsidRDefault="00664928" w:rsidP="00664928">
      <w:pPr>
        <w:widowControl/>
        <w:jc w:val="center"/>
        <w:rPr>
          <w:rFonts w:ascii="宋体" w:hAnsi="宋体" w:cs="宋体"/>
          <w:b/>
          <w:kern w:val="0"/>
          <w:sz w:val="30"/>
          <w:szCs w:val="30"/>
        </w:rPr>
      </w:pPr>
      <w:bookmarkStart w:id="0" w:name="_GoBack"/>
      <w:bookmarkEnd w:id="0"/>
      <w:r w:rsidRPr="00664928">
        <w:rPr>
          <w:rFonts w:ascii="宋体" w:hAnsi="宋体" w:cs="宋体"/>
          <w:b/>
          <w:kern w:val="0"/>
          <w:sz w:val="30"/>
          <w:szCs w:val="30"/>
        </w:rPr>
        <w:t>关于做好2016年普通高校招生网上填报志愿工作的通知</w:t>
      </w:r>
    </w:p>
    <w:p w:rsidR="00E90E38" w:rsidRPr="00664928" w:rsidRDefault="00E90E38" w:rsidP="00664928">
      <w:pPr>
        <w:rPr>
          <w:rFonts w:hint="eastAsia"/>
        </w:rPr>
      </w:pPr>
    </w:p>
    <w:p w:rsidR="00664928" w:rsidRDefault="00664928" w:rsidP="00664928">
      <w:pPr>
        <w:pStyle w:val="p4"/>
      </w:pPr>
      <w:r>
        <w:rPr>
          <w:rStyle w:val="s1"/>
        </w:rPr>
        <w:t>各地级以上市及顺德区招生办公室（考试中心）:</w:t>
      </w:r>
    </w:p>
    <w:p w:rsidR="00664928" w:rsidRDefault="00664928" w:rsidP="00664928">
      <w:pPr>
        <w:pStyle w:val="p5"/>
      </w:pPr>
      <w:r>
        <w:rPr>
          <w:rStyle w:val="s1"/>
        </w:rPr>
        <w:t>根据2016年普通高考评卷的进展情况，省招生办公室将于6月25日公布高考考生成绩。为做好今年我省普通高校招生考生填报志愿工作，现将有关事项通知如下：</w:t>
      </w:r>
    </w:p>
    <w:p w:rsidR="00664928" w:rsidRDefault="00664928" w:rsidP="00664928">
      <w:pPr>
        <w:pStyle w:val="p6"/>
      </w:pPr>
      <w:r>
        <w:rPr>
          <w:rStyle w:val="s1"/>
        </w:rPr>
        <w:t>    一、志愿填报方式</w:t>
      </w:r>
    </w:p>
    <w:p w:rsidR="00664928" w:rsidRDefault="00664928" w:rsidP="00664928">
      <w:pPr>
        <w:pStyle w:val="p5"/>
      </w:pPr>
      <w:r>
        <w:rPr>
          <w:rStyle w:val="s1"/>
        </w:rPr>
        <w:t>2016年普通高校招生实行网上填报志愿。填报志愿时，考生须先凭考生号和密码</w:t>
      </w:r>
      <w:proofErr w:type="gramStart"/>
      <w:r>
        <w:rPr>
          <w:rStyle w:val="s1"/>
        </w:rPr>
        <w:t>登录省</w:t>
      </w:r>
      <w:proofErr w:type="gramEnd"/>
      <w:r>
        <w:rPr>
          <w:rStyle w:val="s1"/>
        </w:rPr>
        <w:t>教育考试</w:t>
      </w:r>
      <w:proofErr w:type="gramStart"/>
      <w:r>
        <w:rPr>
          <w:rStyle w:val="s1"/>
        </w:rPr>
        <w:t>院普通</w:t>
      </w:r>
      <w:proofErr w:type="gramEnd"/>
      <w:r>
        <w:rPr>
          <w:rStyle w:val="s1"/>
        </w:rPr>
        <w:t>高考志愿填报系统（</w:t>
      </w:r>
      <w:r>
        <w:t>网址为：http://</w:t>
      </w:r>
      <w:hyperlink r:id="rId6" w:history="1">
        <w:r>
          <w:rPr>
            <w:rStyle w:val="a5"/>
          </w:rPr>
          <w:t>www.ecogd.edu.cn/</w:t>
        </w:r>
      </w:hyperlink>
      <w:r>
        <w:rPr>
          <w:u w:val="single"/>
        </w:rPr>
        <w:t>kszy/</w:t>
      </w:r>
      <w:r>
        <w:rPr>
          <w:rStyle w:val="s1"/>
        </w:rPr>
        <w:t>）填报院校和专业志愿，在规定时间内完成网上志愿确认，再到中学（报名点）办理志愿表签名手续。考生可自行上网填报或到中学（报名点）集中填报。</w:t>
      </w:r>
    </w:p>
    <w:p w:rsidR="00664928" w:rsidRDefault="00664928" w:rsidP="00664928">
      <w:pPr>
        <w:pStyle w:val="p6"/>
      </w:pPr>
      <w:r>
        <w:rPr>
          <w:rStyle w:val="s1"/>
        </w:rPr>
        <w:t>    二、志愿填报时间</w:t>
      </w:r>
    </w:p>
    <w:p w:rsidR="00664928" w:rsidRDefault="00664928" w:rsidP="00664928">
      <w:pPr>
        <w:pStyle w:val="p5"/>
      </w:pPr>
      <w:r>
        <w:rPr>
          <w:rStyle w:val="s1"/>
        </w:rPr>
        <w:t>考生填报志愿分两个时段进行:</w:t>
      </w:r>
    </w:p>
    <w:p w:rsidR="00664928" w:rsidRDefault="00664928" w:rsidP="00664928">
      <w:pPr>
        <w:pStyle w:val="p5"/>
      </w:pPr>
      <w:r>
        <w:rPr>
          <w:rStyle w:val="s1"/>
        </w:rPr>
        <w:t>第一时段：6月26日12：00－6月27日16：00。本时段仅填报需政审、面试、体检的提前批军队、武警、公安、司法、国防生以及招收飞行技术专业等院校志愿，报考上述院校或专业志愿的考生必须在本时段填报。</w:t>
      </w:r>
    </w:p>
    <w:p w:rsidR="00664928" w:rsidRDefault="00664928" w:rsidP="00664928">
      <w:pPr>
        <w:pStyle w:val="p5"/>
      </w:pPr>
      <w:r>
        <w:rPr>
          <w:rStyle w:val="s1"/>
        </w:rPr>
        <w:t>第二时段：6月27日18：00－7月1日18：00。本时段填报</w:t>
      </w:r>
      <w:r>
        <w:rPr>
          <w:rStyle w:val="s3"/>
        </w:rPr>
        <w:t>除</w:t>
      </w:r>
      <w:r>
        <w:rPr>
          <w:rStyle w:val="s1"/>
        </w:rPr>
        <w:t>提前批军队、武警、公安、司法、国防生以及招收飞行技术专业院校</w:t>
      </w:r>
      <w:r>
        <w:rPr>
          <w:rStyle w:val="s3"/>
        </w:rPr>
        <w:t>以外的其他各批次、各科类院校志愿(包括提前批的其他院校志愿以及其他各批次志愿、自主招生等院校志愿,地方专项计划院校志愿）。所有考生（包括已在第一时段填报了军队、武警、公安、司法、国防生以及飞行技术专业院校志愿的考生需填报其他批次志愿）必须在本时段填报。</w:t>
      </w:r>
    </w:p>
    <w:p w:rsidR="00664928" w:rsidRDefault="00664928" w:rsidP="00664928">
      <w:pPr>
        <w:pStyle w:val="p7"/>
      </w:pPr>
      <w:r>
        <w:rPr>
          <w:rStyle w:val="s1"/>
        </w:rPr>
        <w:t>三、网上志愿填报流程</w:t>
      </w:r>
    </w:p>
    <w:p w:rsidR="00664928" w:rsidRDefault="00664928" w:rsidP="00664928">
      <w:pPr>
        <w:pStyle w:val="p5"/>
      </w:pPr>
      <w:r>
        <w:rPr>
          <w:rStyle w:val="s1"/>
        </w:rPr>
        <w:t>（一）了解招生政策和高校招生章程。考生填报志愿前，要认真</w:t>
      </w:r>
      <w:proofErr w:type="gramStart"/>
      <w:r>
        <w:rPr>
          <w:rStyle w:val="s1"/>
        </w:rPr>
        <w:t>查阅省</w:t>
      </w:r>
      <w:proofErr w:type="gramEnd"/>
      <w:r>
        <w:rPr>
          <w:rStyle w:val="s1"/>
        </w:rPr>
        <w:t>招生委员会《关于做好 广东省2016年普通高等学校招生工作的通知》、《广东省普通高等学校招生平行志愿投档及录取实施办法》，以及其他有关体育、音乐、美术院校（专业）招生 的政策，了解实行平行志愿的范围，平行志愿投档录取模式及非平行志愿投档录取模式的批次、志愿填报、投档原则及顺序；要登录拟报高校网站，认真了解高校招 生章程及录取规则。</w:t>
      </w:r>
    </w:p>
    <w:p w:rsidR="00664928" w:rsidRDefault="00664928" w:rsidP="00664928">
      <w:pPr>
        <w:pStyle w:val="p5"/>
      </w:pPr>
      <w:r>
        <w:rPr>
          <w:rStyle w:val="s1"/>
        </w:rPr>
        <w:t>（二）了解专业目录和体检要求。考生根据《广东省2016年普通高等学校招生专业目录》 或《广东省2016年普通高等学校“3＋专业技能课程证书”招生专业目录》（以下简称《招生专业目录》）的要求分科类分批次填报志愿。考生填报志愿期间， 要注意及时</w:t>
      </w:r>
      <w:proofErr w:type="gramStart"/>
      <w:r>
        <w:rPr>
          <w:rStyle w:val="s1"/>
        </w:rPr>
        <w:t>查阅省</w:t>
      </w:r>
      <w:proofErr w:type="gramEnd"/>
      <w:r>
        <w:rPr>
          <w:rStyle w:val="s1"/>
        </w:rPr>
        <w:t>教育考试院网站公布的《招生专业目录》增补或更正信息。</w:t>
      </w:r>
    </w:p>
    <w:p w:rsidR="00664928" w:rsidRDefault="00664928" w:rsidP="00664928">
      <w:pPr>
        <w:pStyle w:val="p5"/>
      </w:pPr>
      <w:r>
        <w:rPr>
          <w:rStyle w:val="s1"/>
        </w:rPr>
        <w:t>考生填报志愿前，应认真阅读《招生专业目录》的重要说明，依照2003年教育部、卫生 部、中国残疾人联合会印发的《普通高等学校招生体检工作指导意见》（教学〔2003〕3号）和2010年教育部办公厅、卫生部办公厅印发的《关于普通高等 学校招生学生入学</w:t>
      </w:r>
      <w:r>
        <w:rPr>
          <w:rStyle w:val="s1"/>
        </w:rPr>
        <w:lastRenderedPageBreak/>
        <w:t>身体检查取消乙肝项目检测有关问题的通知》（教学厅〔2010〕2号）的有关要求，根据本人身体条件，参照所报考高等学校的招生章程及 《招生专业目录》中对身体条件的特殊要求，选择填报适当的专业，避开不宜就读的专业。</w:t>
      </w:r>
    </w:p>
    <w:p w:rsidR="00664928" w:rsidRDefault="00664928" w:rsidP="00664928">
      <w:pPr>
        <w:pStyle w:val="p5"/>
      </w:pPr>
      <w:r>
        <w:rPr>
          <w:rStyle w:val="s1"/>
        </w:rPr>
        <w:t>（三）拟定志愿草稿表。考生上网填报志愿前，可预先填好《2016年广东省普通高校招生考生志愿表》（见附件1），该表由各地级市招生考试机构提供，也可在省教育考试院网站首页的“互动下载”-“下载中心”中下载。</w:t>
      </w:r>
    </w:p>
    <w:p w:rsidR="00664928" w:rsidRDefault="00664928" w:rsidP="00664928">
      <w:pPr>
        <w:pStyle w:val="p5"/>
      </w:pPr>
      <w:r>
        <w:rPr>
          <w:rStyle w:val="s1"/>
        </w:rPr>
        <w:t>（四）网上填报志愿。考生须在规定的时段内</w:t>
      </w:r>
      <w:proofErr w:type="gramStart"/>
      <w:r>
        <w:rPr>
          <w:rStyle w:val="s1"/>
        </w:rPr>
        <w:t>登录省</w:t>
      </w:r>
      <w:proofErr w:type="gramEnd"/>
      <w:r>
        <w:rPr>
          <w:rStyle w:val="s1"/>
        </w:rPr>
        <w:t>教育考试</w:t>
      </w:r>
      <w:proofErr w:type="gramStart"/>
      <w:r>
        <w:rPr>
          <w:rStyle w:val="s1"/>
        </w:rPr>
        <w:t>院普通</w:t>
      </w:r>
      <w:proofErr w:type="gramEnd"/>
      <w:r>
        <w:rPr>
          <w:rStyle w:val="s1"/>
        </w:rPr>
        <w:t>高考志愿填报系统，依照 事先填报并校对好的《2016年广东省普通高校招生考生志愿表》录入各批次志愿的院校代码、专业代码以及服从其他专业的标记并网上提交。逾期不报志愿的， 责任由考生自负。漏报志愿（含志愿无效）的考生只能在录取阶段相应批次征集志愿时补报有缺额计划的院校志愿。</w:t>
      </w:r>
    </w:p>
    <w:p w:rsidR="00664928" w:rsidRDefault="00664928" w:rsidP="00664928">
      <w:pPr>
        <w:pStyle w:val="p5"/>
      </w:pPr>
      <w:r>
        <w:rPr>
          <w:rStyle w:val="s1"/>
        </w:rPr>
        <w:t>考生在提交所填报的志愿后，志愿填报系统将进行数据逻辑校验，如果出现红色的警告字符，所有志愿将无法提交，请考生仔细核对院校代码与专业代码后进行修改，直至正确为止。</w:t>
      </w:r>
      <w:r>
        <w:rPr>
          <w:rStyle w:val="s3"/>
        </w:rPr>
        <w:t>考生志愿未在网上确认前，可多次上网修改自己填报的志愿。当考生确定不再进行志愿的修改时，必须点击“志愿确认”按钮，未点击“志愿确认”的志愿无效，网上确认的志愿不得更改，录取时以考生网上确认的志愿数据为准。</w:t>
      </w:r>
    </w:p>
    <w:p w:rsidR="00664928" w:rsidRDefault="00664928" w:rsidP="00664928">
      <w:pPr>
        <w:pStyle w:val="p5"/>
      </w:pPr>
      <w:r>
        <w:rPr>
          <w:rStyle w:val="s1"/>
        </w:rPr>
        <w:t>（五）办理签名手续。考生在网上填报志愿系统填完志愿后，于7月1-2日到原高考报名点办理志愿表签名手续。志愿表存入考生档案。考生本人对不按时签名和由他人代为签名所产生的后果负责。</w:t>
      </w:r>
    </w:p>
    <w:p w:rsidR="00664928" w:rsidRDefault="00664928" w:rsidP="00664928">
      <w:pPr>
        <w:pStyle w:val="p5"/>
      </w:pPr>
      <w:r>
        <w:rPr>
          <w:rStyle w:val="s1"/>
        </w:rPr>
        <w:t>（六）各中学（报名点）要密切注意考生填报志愿的动态情况，</w:t>
      </w:r>
      <w:r>
        <w:rPr>
          <w:rStyle w:val="s3"/>
        </w:rPr>
        <w:t>在 志愿填报与网上确认截止前要预留一定的时间量，提前检查并提醒考生点击“志愿确认”按钮。7月1日-2日打印考生志愿表，组织考生办理签名手续。考生根据 打印的志愿</w:t>
      </w:r>
      <w:proofErr w:type="gramStart"/>
      <w:r>
        <w:rPr>
          <w:rStyle w:val="s3"/>
        </w:rPr>
        <w:t>表认真</w:t>
      </w:r>
      <w:proofErr w:type="gramEnd"/>
      <w:r>
        <w:rPr>
          <w:rStyle w:val="s3"/>
        </w:rPr>
        <w:t>核对所报院校和专业，如发现错误，可向中学（报名点）提出书面更正申请（第一时段所填报的院校和专业不得更改），由报名点修改并存档。7 月2日16:00后，各中学（报名点）不再受理更正错误的申请。</w:t>
      </w:r>
    </w:p>
    <w:p w:rsidR="00664928" w:rsidRDefault="00664928" w:rsidP="00664928">
      <w:pPr>
        <w:pStyle w:val="p5"/>
      </w:pPr>
      <w:r>
        <w:rPr>
          <w:rStyle w:val="s1"/>
        </w:rPr>
        <w:t>（七）为避免集中填报造成网络“塞车”，请考生注意避开填报志愿高峰期，尽量减少连续在线时间，提前在填报截止时间前确认。</w:t>
      </w:r>
    </w:p>
    <w:p w:rsidR="00664928" w:rsidRDefault="00664928" w:rsidP="00664928">
      <w:pPr>
        <w:pStyle w:val="p8"/>
      </w:pPr>
      <w:r>
        <w:rPr>
          <w:rStyle w:val="s1"/>
        </w:rPr>
        <w:t>四、考生网上填报志愿的注意事项</w:t>
      </w:r>
    </w:p>
    <w:p w:rsidR="00664928" w:rsidRDefault="00664928" w:rsidP="00664928">
      <w:pPr>
        <w:pStyle w:val="p5"/>
      </w:pPr>
      <w:r>
        <w:rPr>
          <w:rStyle w:val="s3"/>
        </w:rPr>
        <w:t>（一）合理安排各批次院校志愿间的梯度</w:t>
      </w:r>
    </w:p>
    <w:p w:rsidR="00664928" w:rsidRDefault="00664928" w:rsidP="00664928">
      <w:pPr>
        <w:pStyle w:val="p5"/>
      </w:pPr>
      <w:r>
        <w:rPr>
          <w:rStyle w:val="s1"/>
        </w:rPr>
        <w:t>2016年我省继续完善平行志愿实施办法，进一步提高考生志愿的满足率和满意度，并将原 第二批本科A类及B类两个招生录取批次合并为“第二批本科批次”。批次合并后，相应批次院校志愿数进行了适当调整。具体批次及院校志愿个数详见《2016 年广东省普通高校招生考生志愿表》。由于部分公办高校“中外合作办学”的专业，以及民办高校、独立学院、中外合作办学高校学费标准较高，考生务必根据自身 家庭经济情况，或了解相关高校奖、贷、助学金情况后报考。考生在填报志愿时，要结合自己高考成绩及高校往年录取分数、录取最低排位情况，适当拉开院校志愿 间的梯度，提高填报志愿的“命中率”。</w:t>
      </w:r>
    </w:p>
    <w:p w:rsidR="00664928" w:rsidRDefault="00664928" w:rsidP="00664928">
      <w:pPr>
        <w:pStyle w:val="p5"/>
      </w:pPr>
      <w:r>
        <w:rPr>
          <w:rStyle w:val="s3"/>
        </w:rPr>
        <w:lastRenderedPageBreak/>
        <w:t>（二）具有自主招生、高水平艺术团、高水平运动队、高校专项计划以及综合评价资格考生注意事项</w:t>
      </w:r>
    </w:p>
    <w:p w:rsidR="00664928" w:rsidRDefault="00664928" w:rsidP="00664928">
      <w:pPr>
        <w:pStyle w:val="p5"/>
      </w:pPr>
      <w:r>
        <w:rPr>
          <w:rStyle w:val="s1"/>
        </w:rPr>
        <w:t>1.高校专项计划是教育部直属高校和其他自主招生试点高校实施的农村学生单独招生。符合 《广东省教育厅关于做好2016年重点高校招收农村和贫困地区学生工作的通知》（粤</w:t>
      </w:r>
      <w:proofErr w:type="gramStart"/>
      <w:r>
        <w:rPr>
          <w:rStyle w:val="s1"/>
        </w:rPr>
        <w:t>教考函〔2016〕</w:t>
      </w:r>
      <w:proofErr w:type="gramEnd"/>
      <w:r>
        <w:rPr>
          <w:rStyle w:val="s1"/>
        </w:rPr>
        <w:t>9号）（以下简称粤</w:t>
      </w:r>
      <w:proofErr w:type="gramStart"/>
      <w:r>
        <w:rPr>
          <w:rStyle w:val="s1"/>
        </w:rPr>
        <w:t>教考函〔2016〕</w:t>
      </w:r>
      <w:proofErr w:type="gramEnd"/>
      <w:r>
        <w:rPr>
          <w:rStyle w:val="s1"/>
        </w:rPr>
        <w:t>9号文）有关 规定的考生，高考前完成高校专项计划院校报名、报考资格审核，已被高校确定入选资格并经公示的，可填报高校专项计划。</w:t>
      </w:r>
    </w:p>
    <w:p w:rsidR="00664928" w:rsidRDefault="00664928" w:rsidP="00664928">
      <w:pPr>
        <w:pStyle w:val="p5"/>
      </w:pPr>
      <w:r>
        <w:rPr>
          <w:rStyle w:val="s1"/>
        </w:rPr>
        <w:t>2.经招生院校确认资格并在教育部阳光平台上公示符合自主招生、高水平艺术团、高水平运 动队、高校专项计划以及综合评价资格等特殊类型（下称特殊类型）的考生，须在“自主招生等”志愿栏中填报相应院校志愿，具备以上资格的考生只能填报其中一 类一所院校志愿。具备资格的考生未在“自主招生等”栏填报相关志愿的，将被视为放弃相应特殊类型录取资格。</w:t>
      </w:r>
    </w:p>
    <w:p w:rsidR="00664928" w:rsidRDefault="00664928" w:rsidP="00664928">
      <w:pPr>
        <w:pStyle w:val="p5"/>
      </w:pPr>
      <w:r>
        <w:rPr>
          <w:rStyle w:val="s1"/>
        </w:rPr>
        <w:t>3.招收自主招生、高校专项计划、综合评价资格考生的院校在提前第二批录取之后投档。招 收高水平运动队（统考）、高水平艺术团资格考生的院校录取工作，在院校文理类专业所在批次同期进行。为提高被录取机会，具有这5类特殊类型资格的考生，填 报第一、第二批录取院校志愿时，一般不应与特殊类型的院校志愿重复。</w:t>
      </w:r>
    </w:p>
    <w:p w:rsidR="00664928" w:rsidRDefault="00664928" w:rsidP="00664928">
      <w:pPr>
        <w:pStyle w:val="p5"/>
      </w:pPr>
      <w:r>
        <w:rPr>
          <w:rStyle w:val="s1"/>
        </w:rPr>
        <w:t>4.中山大学、华南理工大学、南方科技大学、上海纽约大学、香港中文大学（深圳）、西交 利物浦大学、北京师范大学-香港浸会大学联合国际学院在我省进行高考基础上的综合评价录取试点，高考成绩符合要求并经学校公示已获资格的考生，如报考上述 院校的综合评价，只能在“自主招生等”栏目内的“综合评价”志愿栏中选择一所院校填报。</w:t>
      </w:r>
      <w:r>
        <w:rPr>
          <w:rStyle w:val="s3"/>
        </w:rPr>
        <w:t>填报中山大学、华南理工大学综合评价录取志愿的考生，须于学校规定的时间内在教育部阳光高考综合评价报名系统完成报考。中山大学综合评价录取志愿在“省教育考试院高考志愿填报系统”开始填报的时间为6月29日9:00。</w:t>
      </w:r>
    </w:p>
    <w:p w:rsidR="00664928" w:rsidRDefault="00664928" w:rsidP="00664928">
      <w:pPr>
        <w:pStyle w:val="p9"/>
      </w:pPr>
      <w:r>
        <w:rPr>
          <w:rStyle w:val="s3"/>
        </w:rPr>
        <w:t>（三）艺术类考生填报志愿注意事项</w:t>
      </w:r>
    </w:p>
    <w:p w:rsidR="00664928" w:rsidRDefault="00664928" w:rsidP="00664928">
      <w:pPr>
        <w:pStyle w:val="p5"/>
      </w:pPr>
      <w:r>
        <w:rPr>
          <w:rStyle w:val="s1"/>
        </w:rPr>
        <w:t>1.报考艺术类专业的考生须注意各招生院校对术科考试类型及成绩的要求。音乐、美术术科 考试类型分为“校考”、“统考＋校考”、“统考”。填报本科艺术类“统考”或“统+校”专业时，考生术科统考成绩必须达到相应类别的术科资格线。考生在填 报志愿时，务必分类别、分专业、分术科考试类型、分批次查阅艺术类院校各专业的招生计划，必要时可直接向招生院校咨询。同时，艺术类考生要处理好跨类兼报 的问题。由于艺术类院校（专业）录取与文理类院校（专业）录取同批次进行，当考生文化课成绩与术科成绩均符合某</w:t>
      </w:r>
      <w:proofErr w:type="gramStart"/>
      <w:r>
        <w:rPr>
          <w:rStyle w:val="s1"/>
        </w:rPr>
        <w:t>批文理类和</w:t>
      </w:r>
      <w:proofErr w:type="gramEnd"/>
      <w:r>
        <w:rPr>
          <w:rStyle w:val="s1"/>
        </w:rPr>
        <w:t>艺术类分数线要求时，考生只能在 同一批次选择一种类别填报，即不能在同一批次内既</w:t>
      </w:r>
      <w:proofErr w:type="gramStart"/>
      <w:r>
        <w:rPr>
          <w:rStyle w:val="s1"/>
        </w:rPr>
        <w:t>报艺术</w:t>
      </w:r>
      <w:proofErr w:type="gramEnd"/>
      <w:r>
        <w:rPr>
          <w:rStyle w:val="s1"/>
        </w:rPr>
        <w:t>类院校（专业）志愿又</w:t>
      </w:r>
      <w:proofErr w:type="gramStart"/>
      <w:r>
        <w:rPr>
          <w:rStyle w:val="s1"/>
        </w:rPr>
        <w:t>报文理类院校</w:t>
      </w:r>
      <w:proofErr w:type="gramEnd"/>
      <w:r>
        <w:rPr>
          <w:rStyle w:val="s1"/>
        </w:rPr>
        <w:t>（专业）志愿。报考第一批艺术类院校（专业）志愿的考生不得兼报 文理类第一批及文理类提前第一批本科院校志愿。</w:t>
      </w:r>
    </w:p>
    <w:p w:rsidR="00664928" w:rsidRDefault="00664928" w:rsidP="00664928">
      <w:pPr>
        <w:pStyle w:val="p5"/>
      </w:pPr>
      <w:r>
        <w:rPr>
          <w:rStyle w:val="s1"/>
        </w:rPr>
        <w:t>2.授予艺术学学士学位的艺术教育、服装设计与工程、风景园林、文化产业管理等</w:t>
      </w:r>
      <w:proofErr w:type="gramStart"/>
      <w:r>
        <w:rPr>
          <w:rStyle w:val="s1"/>
        </w:rPr>
        <w:t>4个非艺</w:t>
      </w:r>
      <w:proofErr w:type="gramEnd"/>
      <w:r>
        <w:rPr>
          <w:rStyle w:val="s1"/>
        </w:rPr>
        <w:t xml:space="preserve"> 术学门类专业，高校若在艺术类招生，填报相关院校志愿的考生须参加相应科类的专业术科考试。录取时，考生高考文化成绩要求不得低于</w:t>
      </w:r>
      <w:proofErr w:type="gramStart"/>
      <w:r>
        <w:rPr>
          <w:rStyle w:val="s1"/>
        </w:rPr>
        <w:t>本校非</w:t>
      </w:r>
      <w:proofErr w:type="gramEnd"/>
      <w:r>
        <w:rPr>
          <w:rStyle w:val="s1"/>
        </w:rPr>
        <w:t>艺术类专业所在批 次录取控制分数线,其中独立设置的本科艺术院校对上述专业的高考文化成绩要求不得低于省招生委员会划定的普通类本科第二批次录取控制分数线。</w:t>
      </w:r>
    </w:p>
    <w:p w:rsidR="00664928" w:rsidRDefault="00664928" w:rsidP="00664928">
      <w:pPr>
        <w:pStyle w:val="p5"/>
      </w:pPr>
      <w:r>
        <w:rPr>
          <w:rStyle w:val="s3"/>
        </w:rPr>
        <w:lastRenderedPageBreak/>
        <w:t>（四）体育类考生填报志愿注意事项</w:t>
      </w:r>
    </w:p>
    <w:p w:rsidR="00664928" w:rsidRDefault="00664928" w:rsidP="00664928">
      <w:pPr>
        <w:pStyle w:val="p5"/>
      </w:pPr>
      <w:r>
        <w:rPr>
          <w:rStyle w:val="s1"/>
        </w:rPr>
        <w:t>体育类考生要处理好跨类兼报的问题。当考生文化课成绩与体育术科成绩均符合某批理科类和体育类分数线要求时，考生只能在同一批次选择一种类别填报，即不能在同一批次内既报体育类院校（专业）志愿又报理科类院校（专业）志愿。</w:t>
      </w:r>
    </w:p>
    <w:p w:rsidR="00664928" w:rsidRDefault="00664928" w:rsidP="00664928">
      <w:pPr>
        <w:pStyle w:val="p5"/>
      </w:pPr>
      <w:r>
        <w:rPr>
          <w:rStyle w:val="s3"/>
        </w:rPr>
        <w:t>（五）报考需政审面试体检的提前批志愿（含军队、武警、公安、司法、国防生等）的考生注意事项</w:t>
      </w:r>
    </w:p>
    <w:p w:rsidR="00664928" w:rsidRDefault="00664928" w:rsidP="00664928">
      <w:pPr>
        <w:pStyle w:val="p5"/>
      </w:pPr>
      <w:r>
        <w:rPr>
          <w:rStyle w:val="s1"/>
        </w:rPr>
        <w:t>1.报考需政审面试体检的提前批志愿（含军队、武警、公安、司法、国防生等）的考生，必须在</w:t>
      </w:r>
      <w:r>
        <w:rPr>
          <w:rStyle w:val="s3"/>
        </w:rPr>
        <w:t>第一时段内</w:t>
      </w:r>
      <w:r>
        <w:rPr>
          <w:rStyle w:val="s1"/>
        </w:rPr>
        <w:t>填报需政审面试体检的提前</w:t>
      </w:r>
      <w:proofErr w:type="gramStart"/>
      <w:r>
        <w:rPr>
          <w:rStyle w:val="s1"/>
        </w:rPr>
        <w:t>批相关</w:t>
      </w:r>
      <w:proofErr w:type="gramEnd"/>
      <w:r>
        <w:rPr>
          <w:rStyle w:val="s1"/>
        </w:rPr>
        <w:t>院校志愿。同时，要在</w:t>
      </w:r>
      <w:r>
        <w:rPr>
          <w:rStyle w:val="s3"/>
        </w:rPr>
        <w:t>第二时段</w:t>
      </w:r>
      <w:r>
        <w:rPr>
          <w:rStyle w:val="s1"/>
        </w:rPr>
        <w:t>填报非政审面试体检的其他提前</w:t>
      </w:r>
      <w:proofErr w:type="gramStart"/>
      <w:r>
        <w:rPr>
          <w:rStyle w:val="s1"/>
        </w:rPr>
        <w:t>批及其</w:t>
      </w:r>
      <w:proofErr w:type="gramEnd"/>
      <w:r>
        <w:rPr>
          <w:rStyle w:val="s1"/>
        </w:rPr>
        <w:t>他各批次院校志愿。</w:t>
      </w:r>
    </w:p>
    <w:p w:rsidR="00664928" w:rsidRDefault="00664928" w:rsidP="00664928">
      <w:pPr>
        <w:pStyle w:val="p5"/>
      </w:pPr>
      <w:r>
        <w:rPr>
          <w:rStyle w:val="s1"/>
        </w:rPr>
        <w:t>2.</w:t>
      </w:r>
      <w:proofErr w:type="gramStart"/>
      <w:r>
        <w:rPr>
          <w:rStyle w:val="s1"/>
        </w:rPr>
        <w:t>提前批分一批</w:t>
      </w:r>
      <w:proofErr w:type="gramEnd"/>
      <w:r>
        <w:rPr>
          <w:rStyle w:val="s1"/>
        </w:rPr>
        <w:t>本科、二批本科、三批专科，每批共2个院校志愿，考生在</w:t>
      </w:r>
      <w:r>
        <w:rPr>
          <w:rStyle w:val="s3"/>
        </w:rPr>
        <w:t>第一时段填报的需政审面试体检院校志愿经确认后不得更改，未填满的院校志愿位置可在第二时段继续填报非政审面试体检院校。第一时段填报的志愿与第二时段填报的志愿，统一在7月1日-2日进行打印和办理签名手续。</w:t>
      </w:r>
    </w:p>
    <w:p w:rsidR="00664928" w:rsidRDefault="00664928" w:rsidP="00664928">
      <w:pPr>
        <w:pStyle w:val="p5"/>
      </w:pPr>
      <w:r>
        <w:rPr>
          <w:rStyle w:val="s1"/>
        </w:rPr>
        <w:t>3.考生填报提前批志愿时应注意，提前第一、提前第二批院校在第一批院校录取前进行录取，提前第三批专科院校在第二批本科院校录取结束后、第三批专科A类院校录取前进行录取。</w:t>
      </w:r>
    </w:p>
    <w:p w:rsidR="00664928" w:rsidRDefault="00664928" w:rsidP="00664928">
      <w:pPr>
        <w:pStyle w:val="p5"/>
      </w:pPr>
      <w:r>
        <w:rPr>
          <w:rStyle w:val="s1"/>
        </w:rPr>
        <w:t>4.报考需政审、面试、体检的招生院校的考生，请在填报志愿前阅读有关附件，也可直接向招生院校电话咨询或登录院校网站查询具体详情，及时了解院校进行政审、面试、体检的时间、地点及要求。考生需参阅的附件：</w:t>
      </w:r>
    </w:p>
    <w:p w:rsidR="00664928" w:rsidRDefault="00664928" w:rsidP="00664928">
      <w:pPr>
        <w:pStyle w:val="p5"/>
      </w:pPr>
      <w:r>
        <w:rPr>
          <w:rStyle w:val="s1"/>
        </w:rPr>
        <w:t>（1）报考提前批军队（武警）院校和招收国防生的普通高等学校的考生，请参阅附件2。</w:t>
      </w:r>
    </w:p>
    <w:p w:rsidR="00664928" w:rsidRDefault="00664928" w:rsidP="00664928">
      <w:pPr>
        <w:pStyle w:val="p5"/>
      </w:pPr>
      <w:r>
        <w:rPr>
          <w:rStyle w:val="s1"/>
        </w:rPr>
        <w:t>（2）报考提前</w:t>
      </w:r>
      <w:proofErr w:type="gramStart"/>
      <w:r>
        <w:rPr>
          <w:rStyle w:val="s1"/>
        </w:rPr>
        <w:t>批公安</w:t>
      </w:r>
      <w:proofErr w:type="gramEnd"/>
      <w:r>
        <w:rPr>
          <w:rStyle w:val="s1"/>
        </w:rPr>
        <w:t>高等院校（非现役）以及提前批广东警官学院公安类专业的考生，请参阅附件3。</w:t>
      </w:r>
    </w:p>
    <w:p w:rsidR="00664928" w:rsidRDefault="00664928" w:rsidP="00664928">
      <w:pPr>
        <w:pStyle w:val="p5"/>
      </w:pPr>
      <w:r>
        <w:rPr>
          <w:rStyle w:val="s1"/>
        </w:rPr>
        <w:t>（3）报考提前</w:t>
      </w:r>
      <w:proofErr w:type="gramStart"/>
      <w:r>
        <w:rPr>
          <w:rStyle w:val="s1"/>
        </w:rPr>
        <w:t>批公安</w:t>
      </w:r>
      <w:proofErr w:type="gramEnd"/>
      <w:r>
        <w:rPr>
          <w:rStyle w:val="s1"/>
        </w:rPr>
        <w:t>现役院校的考生，请参阅附件4。</w:t>
      </w:r>
    </w:p>
    <w:p w:rsidR="00664928" w:rsidRDefault="00664928" w:rsidP="00664928">
      <w:pPr>
        <w:pStyle w:val="p5"/>
      </w:pPr>
      <w:r>
        <w:rPr>
          <w:rStyle w:val="s1"/>
        </w:rPr>
        <w:t>（4）报考提前批中央司法警官学院的考生，请参阅附件5。</w:t>
      </w:r>
    </w:p>
    <w:p w:rsidR="00664928" w:rsidRDefault="00664928" w:rsidP="00664928">
      <w:pPr>
        <w:pStyle w:val="p5"/>
      </w:pPr>
      <w:r>
        <w:rPr>
          <w:rStyle w:val="s1"/>
        </w:rPr>
        <w:t>（5）报考提前批北京电子科技学院的考生，请参阅附件6。</w:t>
      </w:r>
    </w:p>
    <w:p w:rsidR="00664928" w:rsidRDefault="00664928" w:rsidP="00664928">
      <w:pPr>
        <w:pStyle w:val="p5"/>
      </w:pPr>
      <w:r>
        <w:rPr>
          <w:rStyle w:val="s3"/>
        </w:rPr>
        <w:t>（六）报考少数民族班及预科班考生注意事项</w:t>
      </w:r>
    </w:p>
    <w:p w:rsidR="00664928" w:rsidRDefault="00664928" w:rsidP="00664928">
      <w:pPr>
        <w:pStyle w:val="p5"/>
      </w:pPr>
      <w:r>
        <w:rPr>
          <w:rStyle w:val="s1"/>
        </w:rPr>
        <w:t>符合省民委、省招生委员会《关于做好普通高校招收广东省少数民族聚居区少数民族考生工作 的通知》（粤民宗发〔2015〕10号）有关规定的少数民族聚居区的少数民族考生，报考《广东省2016年普通高等学校招生专业目录》中招收少数民族班或 少数民族预科班的院校时，必须在相应批次或栏目中填报。</w:t>
      </w:r>
    </w:p>
    <w:p w:rsidR="00664928" w:rsidRDefault="00664928" w:rsidP="00664928">
      <w:pPr>
        <w:pStyle w:val="p5"/>
      </w:pPr>
      <w:r>
        <w:rPr>
          <w:rStyle w:val="s1"/>
        </w:rPr>
        <w:t>“各类预科班”栏目中可填报少数民族预科班、边防军人子女预科班，符合多项资格的考生只能填报其中一类的一所院校。其中，报考少数民族预科班的考生须根据本人成绩及公布的各批次本科院校预科录取最低控制分数线，填报相关的院校及预科专业。</w:t>
      </w:r>
    </w:p>
    <w:p w:rsidR="00664928" w:rsidRDefault="00664928" w:rsidP="00664928">
      <w:pPr>
        <w:pStyle w:val="p5"/>
      </w:pPr>
      <w:r>
        <w:rPr>
          <w:rStyle w:val="s3"/>
        </w:rPr>
        <w:lastRenderedPageBreak/>
        <w:t>（七）报考广东省重点高校招收农村和贫困地区学生专项计划(地方专项计划)的考生注意事项</w:t>
      </w:r>
    </w:p>
    <w:p w:rsidR="00664928" w:rsidRDefault="00664928" w:rsidP="00664928">
      <w:pPr>
        <w:pStyle w:val="p5"/>
      </w:pPr>
      <w:r>
        <w:rPr>
          <w:rStyle w:val="s1"/>
        </w:rPr>
        <w:t>符合粤</w:t>
      </w:r>
      <w:proofErr w:type="gramStart"/>
      <w:r>
        <w:rPr>
          <w:rStyle w:val="s1"/>
        </w:rPr>
        <w:t>教考函〔2016〕</w:t>
      </w:r>
      <w:proofErr w:type="gramEnd"/>
      <w:r>
        <w:rPr>
          <w:rStyle w:val="s1"/>
        </w:rPr>
        <w:t>9号文有关规定并已经地级市招生办审核认定资格且公示的考生， 如成绩达到“重点高校招收农村和贫困地区学生专项计划”（以下简称地方专项计划）录取最低控制分数线，可在志愿表的“重点高校招收农村和贫困地区学生(地 方专项计划)”栏填报7个院校志愿。未经地级市招生办公室审核认定资格且公示的考生，或经省招生办公室复查不具备报考资格的考生，所填专项计划志愿无效。</w:t>
      </w:r>
      <w:r>
        <w:rPr>
          <w:rStyle w:val="s3"/>
        </w:rPr>
        <w:t>地方专项计划考生电子档案投放在第一批本科录取前与“自主招生等”同步进行，考生不得同时兼报“自主招生等”院校志愿</w:t>
      </w:r>
      <w:r>
        <w:rPr>
          <w:rStyle w:val="s1"/>
        </w:rPr>
        <w:t>。</w:t>
      </w:r>
    </w:p>
    <w:p w:rsidR="00664928" w:rsidRDefault="00664928" w:rsidP="00664928">
      <w:pPr>
        <w:pStyle w:val="p5"/>
      </w:pPr>
      <w:r>
        <w:rPr>
          <w:rStyle w:val="s3"/>
        </w:rPr>
        <w:t>（八）报考“农村卫生定向”考生注意事项</w:t>
      </w:r>
    </w:p>
    <w:p w:rsidR="00664928" w:rsidRDefault="00664928" w:rsidP="00664928">
      <w:pPr>
        <w:pStyle w:val="p5"/>
      </w:pPr>
      <w:r>
        <w:rPr>
          <w:rStyle w:val="s1"/>
        </w:rPr>
        <w:t>高考成绩分别达到本、专科“农村卫生定向”录取最低控制分数线的考生，可在相应批次的“农村卫生定向”栏目填报相应院校志愿。被录取考生须按《关于印发广东省订单定向培养农村卫生人才实施方案的通知》（粤卫〔2014〕21号）要求，与相关市（县、区）签订培养协议。</w:t>
      </w:r>
    </w:p>
    <w:p w:rsidR="00664928" w:rsidRDefault="00664928" w:rsidP="00664928">
      <w:pPr>
        <w:pStyle w:val="p5"/>
      </w:pPr>
      <w:r>
        <w:rPr>
          <w:rStyle w:val="s1"/>
        </w:rPr>
        <w:t>（九）</w:t>
      </w:r>
      <w:r>
        <w:rPr>
          <w:rStyle w:val="s3"/>
        </w:rPr>
        <w:t>根据教育部有关规定，报考香港、台湾地区有关高校并被录取的考生，不再参加内地高校统一录取，省招生办公室不再向其他高校投放已被香港、台湾地区高校录取的考生档案</w:t>
      </w:r>
      <w:r>
        <w:rPr>
          <w:rStyle w:val="s1"/>
        </w:rPr>
        <w:t>。</w:t>
      </w:r>
      <w:r>
        <w:rPr>
          <w:rStyle w:val="s3"/>
        </w:rPr>
        <w:t>填报香港中文大学、香港城市大学的考生，要注意两校均按高考统考成绩（不含高考加分）投档。</w:t>
      </w:r>
    </w:p>
    <w:p w:rsidR="00664928" w:rsidRDefault="00664928" w:rsidP="00664928">
      <w:pPr>
        <w:pStyle w:val="p5"/>
      </w:pPr>
      <w:r>
        <w:rPr>
          <w:rStyle w:val="s1"/>
        </w:rPr>
        <w:t>（十）为提高被录取机会，考生应根据自己的实际情况和高考成绩，积极填报相关本科院校及 高职高专院校。本科文、</w:t>
      </w:r>
      <w:proofErr w:type="gramStart"/>
      <w:r>
        <w:rPr>
          <w:rStyle w:val="s1"/>
        </w:rPr>
        <w:t>理类各</w:t>
      </w:r>
      <w:proofErr w:type="gramEnd"/>
      <w:r>
        <w:rPr>
          <w:rStyle w:val="s1"/>
        </w:rPr>
        <w:t>批次院校录取时，由于考生志愿不平衡，可能有部分院校未能在第一组院校志愿完成招生计划，因此，考生应在合理填报第一组院校 志愿的同时，积极、合理填报第二组院校志愿，以提高被录取机会。录取期间，除第三批B类院校外，其他批次的高等学校如因生源原因，在录取最低控制分数线上 未能完成招生计划，或由于专业生源不平衡、无法专业调剂而造成招生计划缺额的，由省招生办公布填报征集志愿的资格线，面向未被录取的当批次资格线上考生征 集志愿，进行二次录取；第三批专科B类院校先调整录取最低控制分数线，按考生原填报志愿顺序一次性进行补档，</w:t>
      </w:r>
      <w:proofErr w:type="gramStart"/>
      <w:r>
        <w:rPr>
          <w:rStyle w:val="s1"/>
        </w:rPr>
        <w:t>补档后</w:t>
      </w:r>
      <w:proofErr w:type="gramEnd"/>
      <w:r>
        <w:rPr>
          <w:rStyle w:val="s1"/>
        </w:rPr>
        <w:t>再根据院校缺额计划，安排征集志愿，进 行二次录取。因此，未被录取的考生要</w:t>
      </w:r>
      <w:proofErr w:type="gramStart"/>
      <w:r>
        <w:rPr>
          <w:rStyle w:val="s1"/>
        </w:rPr>
        <w:t>关注省</w:t>
      </w:r>
      <w:proofErr w:type="gramEnd"/>
      <w:r>
        <w:rPr>
          <w:rStyle w:val="s1"/>
        </w:rPr>
        <w:t>招生办公室发布的征集志愿院校及缺额计划等信息，在规定的时间内上网补报征集志愿。在各批次征集志愿时，考生可 根据征集志愿填报条件及资格分数线，填报征集院校志愿。</w:t>
      </w:r>
    </w:p>
    <w:p w:rsidR="00664928" w:rsidRDefault="00664928" w:rsidP="00664928">
      <w:pPr>
        <w:pStyle w:val="p7"/>
      </w:pPr>
      <w:r>
        <w:rPr>
          <w:rStyle w:val="s1"/>
        </w:rPr>
        <w:t>五、志愿填报的组织管理</w:t>
      </w:r>
    </w:p>
    <w:p w:rsidR="00664928" w:rsidRDefault="00664928" w:rsidP="00664928">
      <w:pPr>
        <w:pStyle w:val="p5"/>
      </w:pPr>
      <w:r>
        <w:rPr>
          <w:rStyle w:val="s1"/>
        </w:rPr>
        <w:t>（一）各级招生考试机构、各中学（报名点）在网上填报志愿工作开展前，要切实抓好各项准备工作，加强高考志愿填报的组织管理，做到“组织到位、人员到位、设备到位”，确保网上填报志愿安全、平稳、有序进行。</w:t>
      </w:r>
    </w:p>
    <w:p w:rsidR="00664928" w:rsidRDefault="00664928" w:rsidP="00664928">
      <w:pPr>
        <w:pStyle w:val="p5"/>
      </w:pPr>
      <w:r>
        <w:rPr>
          <w:rStyle w:val="s1"/>
        </w:rPr>
        <w:t>（二）地级市招生考试机构负责各县（市、区）的志愿填报工作的整体组织、协调、指导，及 时组织发放各类招生专业目录以及公布新增补及更正的招生专业目录，及时处理志愿填报过程中出现的问题。县（市、区）级招生考试机构要及时公布新增补及更正 的招生专业目录相关信息，为不具备上网条件的考生提供网上填报志愿的环境，网上监控各中学（报名点）志愿填报的进度，在规定的时间内整理汇总遗留问题报地 级市招生考</w:t>
      </w:r>
      <w:r>
        <w:rPr>
          <w:rStyle w:val="s1"/>
        </w:rPr>
        <w:lastRenderedPageBreak/>
        <w:t>试机构处理。</w:t>
      </w:r>
      <w:r>
        <w:rPr>
          <w:rStyle w:val="s3"/>
        </w:rPr>
        <w:t>各中学（报名点）要在规定的时段内，按时段分别通知考生进行网上填报志愿，并帮助考生解决在志愿填报中出现的问题。各中学（报名点）应在填报志愿截止前督促考生提早进行志愿的确认，并在规定的时间内完成打印志愿表、组织考生签名等工作。</w:t>
      </w:r>
    </w:p>
    <w:p w:rsidR="00664928" w:rsidRDefault="00664928" w:rsidP="00664928">
      <w:pPr>
        <w:pStyle w:val="p5"/>
      </w:pPr>
      <w:r>
        <w:rPr>
          <w:rStyle w:val="s3"/>
        </w:rPr>
        <w:t>（三）各市、县（市、区）招生考试机构以及各中学（报名点）要组织考生做好填报志愿的准 备工作，指导考生认真阅读高校招生相关政策、规定以及招生专业目录，提醒考生在成绩公布前先进行估分，了解拟报高校的有关信息及招生章程，草拟填报志愿方 案，充分做好填报志愿前的准备。待高考成绩公布后，根据实际情况再对志愿方案做必要的修改和调整。</w:t>
      </w:r>
      <w:r>
        <w:rPr>
          <w:rStyle w:val="s1"/>
        </w:rPr>
        <w:t>省招生办公室在公布考生高考成绩及各招生批次录取最低控制分数线时，同时公布各科类考生分数区间人数和部分考生排位，各地级市、县（市、区）招生考试机构、中学（报名点）和考生要密切</w:t>
      </w:r>
      <w:proofErr w:type="gramStart"/>
      <w:r>
        <w:rPr>
          <w:rStyle w:val="s1"/>
        </w:rPr>
        <w:t>关注省</w:t>
      </w:r>
      <w:proofErr w:type="gramEnd"/>
      <w:r>
        <w:rPr>
          <w:rStyle w:val="s1"/>
        </w:rPr>
        <w:t>教育考试院网站及省招生办公室公布的文件和要求。</w:t>
      </w:r>
    </w:p>
    <w:p w:rsidR="00664928" w:rsidRDefault="00664928" w:rsidP="00664928">
      <w:pPr>
        <w:pStyle w:val="p5"/>
      </w:pPr>
      <w:r>
        <w:rPr>
          <w:rStyle w:val="s3"/>
        </w:rPr>
        <w:t>（四）地方专项计划是落实国务院和教育部的工作部署，大力促进教育公平的重要措施。各有关市县招生考试机构以及各中学（报名点）要高度重视，指派专人负责此项工作。</w:t>
      </w:r>
      <w:r>
        <w:rPr>
          <w:rStyle w:val="s1"/>
        </w:rPr>
        <w:t>按照粤</w:t>
      </w:r>
      <w:proofErr w:type="gramStart"/>
      <w:r>
        <w:rPr>
          <w:rStyle w:val="s1"/>
        </w:rPr>
        <w:t>教考函〔2016〕</w:t>
      </w:r>
      <w:proofErr w:type="gramEnd"/>
      <w:r>
        <w:rPr>
          <w:rStyle w:val="s1"/>
        </w:rPr>
        <w:t>9号文的要求，</w:t>
      </w:r>
      <w:r>
        <w:rPr>
          <w:rStyle w:val="s4"/>
        </w:rPr>
        <w:t>在 高考志愿填报完成后，省招生办公室将填报“地方专项计划”志愿且高考文化课成绩上线的考生名单反馈给有关地级市招生办，有关地级市招生办在7月6日前整理 好这部分考生资料，并将在高考报名系统中打印的汇总表及审核表，连同考生户口簿首页、考生及父母（法定监护人）户口簿复印件、</w:t>
      </w:r>
      <w:proofErr w:type="gramStart"/>
      <w:r>
        <w:rPr>
          <w:rStyle w:val="s4"/>
        </w:rPr>
        <w:t>往届生需提供</w:t>
      </w:r>
      <w:proofErr w:type="gramEnd"/>
      <w:r>
        <w:rPr>
          <w:rStyle w:val="s4"/>
        </w:rPr>
        <w:t>学籍所在中学证 明，由</w:t>
      </w:r>
      <w:r>
        <w:rPr>
          <w:rStyle w:val="s5"/>
        </w:rPr>
        <w:t>专人</w:t>
      </w:r>
      <w:proofErr w:type="gramStart"/>
      <w:r>
        <w:rPr>
          <w:rStyle w:val="s5"/>
        </w:rPr>
        <w:t>送达</w:t>
      </w:r>
      <w:r>
        <w:rPr>
          <w:rStyle w:val="s4"/>
        </w:rPr>
        <w:t>省</w:t>
      </w:r>
      <w:proofErr w:type="gramEnd"/>
      <w:r>
        <w:rPr>
          <w:rStyle w:val="s4"/>
        </w:rPr>
        <w:t>教育考试院高招处1205房进行复查。资格复查后，省招生办公室7月上旬进行资格公示。</w:t>
      </w:r>
    </w:p>
    <w:p w:rsidR="00664928" w:rsidRDefault="00664928" w:rsidP="00664928">
      <w:pPr>
        <w:pStyle w:val="p5"/>
      </w:pPr>
      <w:r>
        <w:rPr>
          <w:rStyle w:val="s1"/>
        </w:rPr>
        <w:t>（五）各级招生考试机构、中学（报名点）要合理安排时间，避免集中在截止时间临近前填报，特别是网络条件差的地区要避免高峰期上网人数急剧攀升。</w:t>
      </w:r>
    </w:p>
    <w:p w:rsidR="00664928" w:rsidRDefault="00664928" w:rsidP="00664928">
      <w:pPr>
        <w:pStyle w:val="p5"/>
      </w:pPr>
      <w:r>
        <w:rPr>
          <w:rStyle w:val="s1"/>
        </w:rPr>
        <w:t>（六）由于部分艺术类院校未能及时将面向全国招生的艺术分专业计划上报省招生办公室，可 能会造成《招生专业目录》无法刊登有关艺术类高校的招生计划，各地级市、县（市、区）招生办、各中学（报名点）要密切</w:t>
      </w:r>
      <w:proofErr w:type="gramStart"/>
      <w:r>
        <w:rPr>
          <w:rStyle w:val="s1"/>
        </w:rPr>
        <w:t>关注省</w:t>
      </w:r>
      <w:proofErr w:type="gramEnd"/>
      <w:r>
        <w:rPr>
          <w:rStyle w:val="s1"/>
        </w:rPr>
        <w:t>招生办公室的紧急通知及省教育 考试院网站上招生专业目录的补充更新，并通过各种渠道及时通知考生。</w:t>
      </w:r>
    </w:p>
    <w:p w:rsidR="00664928" w:rsidRDefault="00664928" w:rsidP="00664928">
      <w:pPr>
        <w:pStyle w:val="p5"/>
      </w:pPr>
      <w:r>
        <w:rPr>
          <w:rStyle w:val="s1"/>
        </w:rPr>
        <w:t>（七）各地级市、县（市、区）招生考试机构以及各中学（报名点）采用普通高考报名时使用的用户名和密码，</w:t>
      </w:r>
      <w:proofErr w:type="gramStart"/>
      <w:r>
        <w:rPr>
          <w:rStyle w:val="s1"/>
        </w:rPr>
        <w:t>登录省</w:t>
      </w:r>
      <w:proofErr w:type="gramEnd"/>
      <w:r>
        <w:rPr>
          <w:rStyle w:val="s1"/>
        </w:rPr>
        <w:t>教育考试院的普通高考志愿填报管理系统。各招生考试机构及中学（报名点）不得通过代理服务器登录使用本志愿填报系统，并做好病毒防范等工作。</w:t>
      </w:r>
    </w:p>
    <w:p w:rsidR="00664928" w:rsidRDefault="00664928" w:rsidP="00664928">
      <w:pPr>
        <w:pStyle w:val="p5"/>
      </w:pPr>
      <w:r>
        <w:rPr>
          <w:rStyle w:val="s1"/>
        </w:rPr>
        <w:t>（八）各市招生考试机构在志愿填报过程中，若出现问题请及时与省教育考试院联系，省教育考试院高招处联系电话：020－38627821，信息管理处联系电话：020－38627912、38627916。</w:t>
      </w:r>
    </w:p>
    <w:p w:rsidR="00664928" w:rsidRDefault="00664928" w:rsidP="00664928">
      <w:pPr>
        <w:pStyle w:val="p5"/>
      </w:pPr>
      <w:r>
        <w:rPr>
          <w:rStyle w:val="s1"/>
        </w:rPr>
        <w:t>高考志愿填报工作关系着考生的切身利益，关系着高校录取工作能否顺利进行，各级招生考试 机构要予以高度重视，精心组织，周密安排。各市、县（区）招生办公室（考试中心）、各中学要积极做好填报志愿的准备工作，组织开展本科平行志愿投档录取模 式、专科梯度志愿投档录取模式以及各项招生政策的宣传和解读工作，让每一位考生充分知晓相关政策和要求，不断提高招生考试工作的服务质量和服务水平，确保 普通高考网上填报志愿工作安全、顺利地完成。</w:t>
      </w:r>
    </w:p>
    <w:p w:rsidR="00664928" w:rsidRDefault="00664928" w:rsidP="00664928">
      <w:pPr>
        <w:pStyle w:val="p10"/>
      </w:pPr>
      <w:r>
        <w:lastRenderedPageBreak/>
        <w:t> </w:t>
      </w:r>
    </w:p>
    <w:p w:rsidR="00664928" w:rsidRDefault="00664928" w:rsidP="00664928">
      <w:pPr>
        <w:pStyle w:val="p5"/>
      </w:pPr>
      <w:r>
        <w:rPr>
          <w:rStyle w:val="s1"/>
        </w:rPr>
        <w:t>附件：1.2016年广东省普通高校招生考生志愿表（样式）</w:t>
      </w:r>
    </w:p>
    <w:p w:rsidR="00664928" w:rsidRDefault="00664928" w:rsidP="00664928">
      <w:pPr>
        <w:pStyle w:val="p11"/>
      </w:pPr>
      <w:r>
        <w:rPr>
          <w:rStyle w:val="s1"/>
        </w:rPr>
        <w:t>2.2016年报考军队（武警）院校和国防生须知</w:t>
      </w:r>
    </w:p>
    <w:p w:rsidR="00664928" w:rsidRDefault="00664928" w:rsidP="00664928">
      <w:pPr>
        <w:pStyle w:val="p11"/>
      </w:pPr>
      <w:r>
        <w:rPr>
          <w:rStyle w:val="s1"/>
        </w:rPr>
        <w:t>3.2016年报考公安高等院校（非现役）须知</w:t>
      </w:r>
    </w:p>
    <w:p w:rsidR="00664928" w:rsidRDefault="00664928" w:rsidP="00664928">
      <w:pPr>
        <w:pStyle w:val="p11"/>
      </w:pPr>
      <w:r>
        <w:rPr>
          <w:rStyle w:val="s1"/>
        </w:rPr>
        <w:t>4.2016年报考公安现役院校须知</w:t>
      </w:r>
    </w:p>
    <w:p w:rsidR="00664928" w:rsidRDefault="00664928" w:rsidP="00664928">
      <w:pPr>
        <w:pStyle w:val="p11"/>
      </w:pPr>
      <w:r>
        <w:rPr>
          <w:rStyle w:val="s1"/>
        </w:rPr>
        <w:t>5.2016年报考中央司法警官学院须知</w:t>
      </w:r>
    </w:p>
    <w:p w:rsidR="00664928" w:rsidRDefault="00664928" w:rsidP="00664928">
      <w:pPr>
        <w:pStyle w:val="p11"/>
      </w:pPr>
      <w:r>
        <w:rPr>
          <w:rStyle w:val="s1"/>
        </w:rPr>
        <w:t>6.2016年报考北京电子科技学院须知</w:t>
      </w:r>
    </w:p>
    <w:p w:rsidR="00664928" w:rsidRDefault="00664928" w:rsidP="00664928">
      <w:pPr>
        <w:pStyle w:val="p12"/>
      </w:pPr>
      <w:r>
        <w:t> </w:t>
      </w:r>
    </w:p>
    <w:p w:rsidR="00664928" w:rsidRDefault="00664928" w:rsidP="00664928">
      <w:pPr>
        <w:pStyle w:val="p12"/>
      </w:pPr>
      <w:r>
        <w:t> </w:t>
      </w:r>
    </w:p>
    <w:p w:rsidR="00664928" w:rsidRDefault="00664928" w:rsidP="00664928">
      <w:pPr>
        <w:pStyle w:val="p12"/>
      </w:pPr>
      <w:r>
        <w:rPr>
          <w:rStyle w:val="s1"/>
        </w:rPr>
        <w:t>                             广东省招生委员会办公室 </w:t>
      </w:r>
    </w:p>
    <w:p w:rsidR="00664928" w:rsidRDefault="00664928" w:rsidP="00664928">
      <w:pPr>
        <w:pStyle w:val="p12"/>
      </w:pPr>
      <w:r>
        <w:rPr>
          <w:rStyle w:val="s1"/>
        </w:rPr>
        <w:t>                           2016年6月23日</w:t>
      </w:r>
    </w:p>
    <w:p w:rsidR="00664928" w:rsidRDefault="00664928" w:rsidP="00664928">
      <w:pPr>
        <w:rPr>
          <w:rFonts w:hint="eastAsia"/>
        </w:rPr>
      </w:pPr>
    </w:p>
    <w:p w:rsidR="00664928" w:rsidRDefault="00664928" w:rsidP="00664928">
      <w:pPr>
        <w:rPr>
          <w:rFonts w:hint="eastAsia"/>
        </w:rPr>
      </w:pPr>
    </w:p>
    <w:p w:rsidR="00664928" w:rsidRDefault="00664928" w:rsidP="00664928">
      <w:pPr>
        <w:rPr>
          <w:rFonts w:hint="eastAsia"/>
        </w:rPr>
      </w:pPr>
    </w:p>
    <w:p w:rsidR="00664928" w:rsidRDefault="00664928" w:rsidP="00664928">
      <w:pPr>
        <w:rPr>
          <w:rFonts w:hint="eastAsia"/>
        </w:rPr>
      </w:pPr>
    </w:p>
    <w:p w:rsidR="00664928" w:rsidRDefault="00664928" w:rsidP="00664928">
      <w:pPr>
        <w:rPr>
          <w:rFonts w:hint="eastAsia"/>
        </w:rPr>
      </w:pPr>
    </w:p>
    <w:tbl>
      <w:tblPr>
        <w:tblW w:w="5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440"/>
        <w:gridCol w:w="8"/>
        <w:gridCol w:w="1133"/>
        <w:gridCol w:w="1289"/>
        <w:gridCol w:w="581"/>
        <w:gridCol w:w="947"/>
        <w:gridCol w:w="784"/>
        <w:gridCol w:w="749"/>
        <w:gridCol w:w="751"/>
        <w:gridCol w:w="747"/>
        <w:gridCol w:w="749"/>
        <w:gridCol w:w="747"/>
        <w:gridCol w:w="8"/>
        <w:gridCol w:w="597"/>
      </w:tblGrid>
      <w:tr w:rsidR="00664928" w:rsidRPr="005E56EE" w:rsidTr="00B84383">
        <w:trPr>
          <w:cantSplit/>
          <w:trHeight w:hRule="exact" w:val="626"/>
          <w:jc w:val="center"/>
        </w:trPr>
        <w:tc>
          <w:tcPr>
            <w:tcW w:w="5000" w:type="pct"/>
            <w:gridSpan w:val="15"/>
            <w:tcBorders>
              <w:top w:val="nil"/>
              <w:left w:val="nil"/>
              <w:right w:val="nil"/>
            </w:tcBorders>
            <w:shd w:val="clear" w:color="auto" w:fill="auto"/>
            <w:noWrap/>
          </w:tcPr>
          <w:p w:rsidR="00664928" w:rsidRPr="005E56EE" w:rsidRDefault="00664928" w:rsidP="00B84383">
            <w:pPr>
              <w:widowControl/>
              <w:snapToGrid w:val="0"/>
              <w:jc w:val="center"/>
              <w:rPr>
                <w:rFonts w:ascii="方正小标宋简体" w:eastAsia="方正小标宋简体" w:hAnsi="宋体" w:cs="宋体"/>
                <w:color w:val="000000"/>
                <w:kern w:val="0"/>
                <w:sz w:val="44"/>
                <w:szCs w:val="44"/>
              </w:rPr>
            </w:pPr>
            <w:r w:rsidRPr="00F44345">
              <w:rPr>
                <w:rFonts w:ascii="黑体" w:eastAsia="黑体" w:hAnsi="宋体" w:cs="宋体"/>
                <w:noProof/>
                <w:color w:val="000000"/>
                <w:kern w:val="0"/>
                <w:sz w:val="44"/>
                <w:szCs w:val="44"/>
              </w:rPr>
              <w:pict>
                <v:shapetype id="_x0000_t202" coordsize="21600,21600" o:spt="202" path="m,l,21600r21600,l21600,xe">
                  <v:stroke joinstyle="miter"/>
                  <v:path gradientshapeok="t" o:connecttype="rect"/>
                </v:shapetype>
                <v:shape id="文本框 2" o:spid="_x0000_s1028" type="#_x0000_t202" style="position:absolute;left:0;text-align:left;margin-left:-7pt;margin-top:-31.7pt;width:70.65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" stroked="f">
                  <v:textbox>
                    <w:txbxContent>
                      <w:p w:rsidR="00664928" w:rsidRDefault="00664928" w:rsidP="00664928">
                        <w:r w:rsidRPr="009A4D46">
                          <w:rPr>
                            <w:rFonts w:ascii="黑体" w:eastAsia="黑体" w:hint="eastAsia"/>
                            <w:sz w:val="32"/>
                          </w:rPr>
                          <w:t>附件1</w:t>
                        </w:r>
                      </w:p>
                    </w:txbxContent>
                  </v:textbox>
                </v:shape>
              </w:pict>
            </w:r>
            <w:r w:rsidRPr="005E56EE">
              <w:rPr>
                <w:rFonts w:ascii="方正小标宋简体" w:eastAsia="方正小标宋简体" w:hAnsi="宋体" w:cs="宋体" w:hint="eastAsia"/>
                <w:color w:val="000000"/>
                <w:kern w:val="0"/>
                <w:sz w:val="44"/>
                <w:szCs w:val="44"/>
              </w:rPr>
              <w:t>2016年广东省普通高校招生考生志愿表（样式）</w:t>
            </w:r>
          </w:p>
        </w:tc>
      </w:tr>
      <w:tr w:rsidR="00664928" w:rsidRPr="005E56EE" w:rsidTr="00B84383">
        <w:trPr>
          <w:cantSplit/>
          <w:trHeight w:hRule="exact" w:val="458"/>
          <w:jc w:val="center"/>
        </w:trPr>
        <w:tc>
          <w:tcPr>
            <w:tcW w:w="5000" w:type="pct"/>
            <w:gridSpan w:val="15"/>
            <w:shd w:val="clear" w:color="auto" w:fill="auto"/>
            <w:noWrap/>
            <w:vAlign w:val="center"/>
          </w:tcPr>
          <w:p w:rsidR="00664928" w:rsidRPr="005E56EE" w:rsidRDefault="00664928" w:rsidP="00B84383">
            <w:pPr>
              <w:widowControl/>
              <w:spacing w:line="360" w:lineRule="exact"/>
              <w:jc w:val="left"/>
              <w:rPr>
                <w:rFonts w:ascii="方正小标宋简体" w:eastAsia="方正小标宋简体" w:hAnsi="宋体" w:cs="宋体"/>
                <w:color w:val="000000"/>
                <w:kern w:val="0"/>
                <w:sz w:val="18"/>
                <w:szCs w:val="18"/>
                <w:u w:val="single"/>
              </w:rPr>
            </w:pPr>
            <w:r w:rsidRPr="005E56EE">
              <w:rPr>
                <w:rFonts w:ascii="仿宋_GB2312" w:eastAsia="仿宋_GB2312" w:hAnsi="宋体" w:cs="宋体" w:hint="eastAsia"/>
                <w:color w:val="000000"/>
                <w:kern w:val="0"/>
                <w:sz w:val="18"/>
                <w:szCs w:val="18"/>
              </w:rPr>
              <w:t>考生号</w:t>
            </w:r>
            <w:r w:rsidRPr="005E56EE">
              <w:rPr>
                <w:rFonts w:ascii="方正小标宋简体" w:eastAsia="方正小标宋简体" w:hAnsi="宋体" w:cs="宋体" w:hint="eastAsia"/>
                <w:color w:val="000000"/>
                <w:kern w:val="0"/>
                <w:sz w:val="18"/>
                <w:szCs w:val="18"/>
                <w:u w:val="single"/>
              </w:rPr>
              <w:t xml:space="preserve">：              </w:t>
            </w:r>
            <w:r w:rsidRPr="005E56EE">
              <w:rPr>
                <w:rFonts w:ascii="仿宋_GB2312" w:eastAsia="仿宋_GB2312" w:hAnsi="宋体" w:cs="宋体" w:hint="eastAsia"/>
                <w:color w:val="000000"/>
                <w:kern w:val="0"/>
                <w:sz w:val="18"/>
                <w:szCs w:val="18"/>
              </w:rPr>
              <w:t>姓名</w:t>
            </w:r>
            <w:r w:rsidRPr="005E56EE">
              <w:rPr>
                <w:rFonts w:ascii="方正小标宋简体" w:eastAsia="方正小标宋简体" w:hAnsi="宋体" w:cs="宋体" w:hint="eastAsia"/>
                <w:color w:val="000000"/>
                <w:kern w:val="0"/>
                <w:sz w:val="18"/>
                <w:szCs w:val="18"/>
                <w:u w:val="single"/>
              </w:rPr>
              <w:t xml:space="preserve">：             </w:t>
            </w:r>
            <w:r w:rsidRPr="005E56EE">
              <w:rPr>
                <w:rFonts w:ascii="方正小标宋简体" w:eastAsia="方正小标宋简体" w:hAnsi="宋体" w:cs="宋体" w:hint="eastAsia"/>
                <w:color w:val="000000"/>
                <w:kern w:val="0"/>
                <w:sz w:val="18"/>
                <w:szCs w:val="18"/>
              </w:rPr>
              <w:t xml:space="preserve">                 考生签名：</w:t>
            </w:r>
          </w:p>
          <w:p w:rsidR="00664928" w:rsidRPr="005E56EE" w:rsidRDefault="00664928" w:rsidP="00B84383">
            <w:pPr>
              <w:widowControl/>
              <w:spacing w:line="360" w:lineRule="exact"/>
              <w:jc w:val="left"/>
              <w:rPr>
                <w:rFonts w:ascii="宋体" w:hAnsi="宋体" w:cs="宋体"/>
                <w:color w:val="000000"/>
                <w:kern w:val="0"/>
                <w:sz w:val="28"/>
                <w:szCs w:val="28"/>
              </w:rPr>
            </w:pPr>
          </w:p>
        </w:tc>
      </w:tr>
      <w:tr w:rsidR="00664928" w:rsidRPr="005E56EE" w:rsidTr="00B84383">
        <w:trPr>
          <w:cantSplit/>
          <w:trHeight w:hRule="exact" w:val="463"/>
          <w:jc w:val="center"/>
        </w:trPr>
        <w:tc>
          <w:tcPr>
            <w:tcW w:w="1114" w:type="pct"/>
            <w:gridSpan w:val="4"/>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批次</w:t>
            </w:r>
          </w:p>
        </w:tc>
        <w:tc>
          <w:tcPr>
            <w:tcW w:w="630"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志愿号</w:t>
            </w:r>
          </w:p>
        </w:tc>
        <w:tc>
          <w:tcPr>
            <w:tcW w:w="28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院校代码</w:t>
            </w:r>
          </w:p>
        </w:tc>
        <w:tc>
          <w:tcPr>
            <w:tcW w:w="463"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名称</w:t>
            </w:r>
          </w:p>
        </w:tc>
        <w:tc>
          <w:tcPr>
            <w:tcW w:w="383"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专业1  代码</w:t>
            </w:r>
          </w:p>
        </w:tc>
        <w:tc>
          <w:tcPr>
            <w:tcW w:w="366"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专业2  代码</w:t>
            </w:r>
          </w:p>
        </w:tc>
        <w:tc>
          <w:tcPr>
            <w:tcW w:w="367"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专业3  代码</w:t>
            </w:r>
          </w:p>
        </w:tc>
        <w:tc>
          <w:tcPr>
            <w:tcW w:w="365"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专业4 代码</w:t>
            </w:r>
          </w:p>
        </w:tc>
        <w:tc>
          <w:tcPr>
            <w:tcW w:w="366"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专业5 代码</w:t>
            </w:r>
          </w:p>
        </w:tc>
        <w:tc>
          <w:tcPr>
            <w:tcW w:w="369" w:type="pct"/>
            <w:gridSpan w:val="2"/>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专业6 代码</w:t>
            </w:r>
          </w:p>
        </w:tc>
        <w:tc>
          <w:tcPr>
            <w:tcW w:w="292" w:type="pct"/>
            <w:shd w:val="clear" w:color="auto" w:fill="auto"/>
            <w:vAlign w:val="center"/>
          </w:tcPr>
          <w:p w:rsidR="00664928" w:rsidRPr="005E56EE" w:rsidRDefault="00664928" w:rsidP="00B84383">
            <w:pPr>
              <w:widowControl/>
              <w:spacing w:line="240" w:lineRule="exact"/>
              <w:ind w:rightChars="-20" w:right="-42"/>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服从其他专业</w:t>
            </w:r>
          </w:p>
        </w:tc>
      </w:tr>
      <w:tr w:rsidR="00664928" w:rsidRPr="005E56EE" w:rsidTr="00B84383">
        <w:trPr>
          <w:cantSplit/>
          <w:trHeight w:hRule="exact" w:val="312"/>
          <w:jc w:val="center"/>
        </w:trPr>
        <w:tc>
          <w:tcPr>
            <w:tcW w:w="561" w:type="pct"/>
            <w:gridSpan w:val="3"/>
            <w:vMerge w:val="restart"/>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提前批录取院校(军队、国防生、武警、公安、司法、海关、师范、农林)及经批准的其他院校</w:t>
            </w: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1批本科</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561" w:type="pct"/>
            <w:gridSpan w:val="3"/>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561" w:type="pct"/>
            <w:gridSpan w:val="3"/>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2批本科</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561" w:type="pct"/>
            <w:gridSpan w:val="3"/>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561" w:type="pct"/>
            <w:gridSpan w:val="3"/>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3批专科</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561" w:type="pct"/>
            <w:gridSpan w:val="3"/>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1114" w:type="pct"/>
            <w:gridSpan w:val="4"/>
            <w:vMerge w:val="restart"/>
            <w:shd w:val="clear" w:color="auto" w:fill="auto"/>
            <w:vAlign w:val="center"/>
          </w:tcPr>
          <w:p w:rsidR="00664928" w:rsidRPr="005E56EE" w:rsidRDefault="00664928" w:rsidP="00B84383">
            <w:pPr>
              <w:spacing w:line="22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自主招生等</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自主招生</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1114" w:type="pct"/>
            <w:gridSpan w:val="4"/>
            <w:vMerge/>
            <w:shd w:val="clear" w:color="auto" w:fill="auto"/>
            <w:vAlign w:val="center"/>
          </w:tcPr>
          <w:p w:rsidR="00664928" w:rsidRPr="005E56EE" w:rsidRDefault="00664928" w:rsidP="00B84383">
            <w:pPr>
              <w:widowControl/>
              <w:spacing w:line="22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spacing w:val="-20"/>
                <w:kern w:val="0"/>
                <w:sz w:val="18"/>
                <w:szCs w:val="18"/>
              </w:rPr>
              <w:t>高水平艺术</w:t>
            </w:r>
            <w:r w:rsidRPr="005E56EE">
              <w:rPr>
                <w:rFonts w:ascii="仿宋_GB2312" w:eastAsia="仿宋_GB2312" w:hAnsi="宋体" w:cs="宋体" w:hint="eastAsia"/>
                <w:color w:val="000000"/>
                <w:kern w:val="0"/>
                <w:sz w:val="18"/>
                <w:szCs w:val="18"/>
              </w:rPr>
              <w:t>团</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1114" w:type="pct"/>
            <w:gridSpan w:val="4"/>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20" w:lineRule="exact"/>
              <w:ind w:rightChars="-46" w:right="-97"/>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高水平运动队</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1114" w:type="pct"/>
            <w:gridSpan w:val="4"/>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vAlign w:val="center"/>
          </w:tcPr>
          <w:p w:rsidR="00664928" w:rsidRPr="005E56EE" w:rsidRDefault="00664928" w:rsidP="00B84383">
            <w:pPr>
              <w:widowControl/>
              <w:spacing w:line="220" w:lineRule="exact"/>
              <w:ind w:rightChars="-46" w:right="-97"/>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综合评价</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1114" w:type="pct"/>
            <w:gridSpan w:val="4"/>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vAlign w:val="center"/>
          </w:tcPr>
          <w:p w:rsidR="00664928" w:rsidRPr="005E56EE" w:rsidRDefault="00664928" w:rsidP="00B84383">
            <w:pPr>
              <w:widowControl/>
              <w:spacing w:line="220" w:lineRule="exact"/>
              <w:ind w:rightChars="-46" w:right="-97"/>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高校专项计划</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重点高校招收农村和贫困地区学生（地方专项计划）</w:t>
            </w:r>
          </w:p>
        </w:tc>
        <w:tc>
          <w:tcPr>
            <w:tcW w:w="558" w:type="pct"/>
            <w:gridSpan w:val="2"/>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第一组</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E</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F</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557"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G</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第一批本科</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w:t>
            </w:r>
          </w:p>
        </w:tc>
        <w:tc>
          <w:tcPr>
            <w:tcW w:w="219" w:type="pct"/>
            <w:gridSpan w:val="2"/>
            <w:vMerge w:val="restart"/>
            <w:shd w:val="clear" w:color="auto" w:fill="auto"/>
            <w:vAlign w:val="center"/>
          </w:tcPr>
          <w:p w:rsidR="00664928" w:rsidRPr="005E56EE" w:rsidRDefault="00664928" w:rsidP="00B84383">
            <w:pPr>
              <w:widowControl/>
              <w:spacing w:line="240" w:lineRule="exact"/>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统+校</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val="261"/>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554" w:type="pct"/>
            <w:vMerge w:val="restart"/>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第一组</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E</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F</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G</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第二组</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3"/>
                <w:szCs w:val="13"/>
              </w:rPr>
              <w:t>农村卫生定</w:t>
            </w:r>
            <w:r w:rsidRPr="005E56EE">
              <w:rPr>
                <w:rFonts w:ascii="仿宋_GB2312" w:eastAsia="仿宋_GB2312" w:hAnsi="宋体" w:cs="宋体" w:hint="eastAsia"/>
                <w:b/>
                <w:color w:val="000000"/>
                <w:kern w:val="0"/>
                <w:sz w:val="15"/>
                <w:szCs w:val="15"/>
              </w:rPr>
              <w:t>向</w:t>
            </w:r>
            <w:proofErr w:type="gramStart"/>
            <w:r w:rsidRPr="005E56EE">
              <w:rPr>
                <w:rFonts w:ascii="仿宋_GB2312" w:eastAsia="仿宋_GB2312" w:hAnsi="宋体" w:cs="宋体" w:hint="eastAsia"/>
                <w:b/>
                <w:color w:val="000000"/>
                <w:kern w:val="0"/>
                <w:sz w:val="15"/>
                <w:szCs w:val="15"/>
              </w:rPr>
              <w:t>向向</w:t>
            </w:r>
            <w:proofErr w:type="gramEnd"/>
          </w:p>
          <w:p w:rsidR="00664928" w:rsidRPr="005E56EE" w:rsidRDefault="00664928" w:rsidP="00B84383">
            <w:pPr>
              <w:widowControl/>
              <w:spacing w:line="240" w:lineRule="exact"/>
              <w:jc w:val="center"/>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5"/>
                <w:szCs w:val="15"/>
              </w:rPr>
              <w:t>向</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第二批本科院校</w:t>
            </w:r>
          </w:p>
        </w:tc>
        <w:tc>
          <w:tcPr>
            <w:tcW w:w="219" w:type="pct"/>
            <w:gridSpan w:val="2"/>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统+校</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val="312"/>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val="312"/>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val="312"/>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463"/>
          <w:jc w:val="center"/>
        </w:trPr>
        <w:tc>
          <w:tcPr>
            <w:tcW w:w="1114" w:type="pct"/>
            <w:gridSpan w:val="4"/>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批次</w:t>
            </w:r>
          </w:p>
        </w:tc>
        <w:tc>
          <w:tcPr>
            <w:tcW w:w="630"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志愿号</w:t>
            </w:r>
          </w:p>
        </w:tc>
        <w:tc>
          <w:tcPr>
            <w:tcW w:w="28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院校代码</w:t>
            </w:r>
          </w:p>
        </w:tc>
        <w:tc>
          <w:tcPr>
            <w:tcW w:w="463"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名称</w:t>
            </w:r>
          </w:p>
        </w:tc>
        <w:tc>
          <w:tcPr>
            <w:tcW w:w="383"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专业1  代码</w:t>
            </w:r>
          </w:p>
        </w:tc>
        <w:tc>
          <w:tcPr>
            <w:tcW w:w="366"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专业2  代码</w:t>
            </w:r>
          </w:p>
        </w:tc>
        <w:tc>
          <w:tcPr>
            <w:tcW w:w="367"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专业3  代码</w:t>
            </w:r>
          </w:p>
        </w:tc>
        <w:tc>
          <w:tcPr>
            <w:tcW w:w="365"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专业4 代码</w:t>
            </w:r>
          </w:p>
        </w:tc>
        <w:tc>
          <w:tcPr>
            <w:tcW w:w="366"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专业5 代码</w:t>
            </w:r>
          </w:p>
        </w:tc>
        <w:tc>
          <w:tcPr>
            <w:tcW w:w="369" w:type="pct"/>
            <w:gridSpan w:val="2"/>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专业6 代码</w:t>
            </w:r>
          </w:p>
        </w:tc>
        <w:tc>
          <w:tcPr>
            <w:tcW w:w="292" w:type="pct"/>
            <w:shd w:val="clear" w:color="auto" w:fill="auto"/>
            <w:vAlign w:val="center"/>
          </w:tcPr>
          <w:p w:rsidR="00664928" w:rsidRPr="005E56EE" w:rsidRDefault="00664928" w:rsidP="00B84383">
            <w:pPr>
              <w:widowControl/>
              <w:spacing w:line="240" w:lineRule="exact"/>
              <w:ind w:rightChars="-20" w:right="-42"/>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服从其他专业</w:t>
            </w:r>
          </w:p>
        </w:tc>
      </w:tr>
      <w:tr w:rsidR="00664928" w:rsidRPr="005E56EE" w:rsidTr="00B84383">
        <w:trPr>
          <w:cantSplit/>
          <w:trHeight w:hRule="exact" w:val="284"/>
          <w:jc w:val="center"/>
        </w:trPr>
        <w:tc>
          <w:tcPr>
            <w:tcW w:w="342" w:type="pct"/>
            <w:vMerge w:val="restart"/>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第二批本科院校</w:t>
            </w:r>
          </w:p>
        </w:tc>
        <w:tc>
          <w:tcPr>
            <w:tcW w:w="219" w:type="pct"/>
            <w:gridSpan w:val="2"/>
            <w:vMerge w:val="restart"/>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554" w:type="pct"/>
            <w:vMerge w:val="restart"/>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第一组</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E</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F</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G</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第二组</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rPr>
                <w:rFonts w:ascii="仿宋_GB2312" w:eastAsia="仿宋_GB2312" w:hAnsi="宋体" w:cs="宋体"/>
                <w:b/>
                <w:color w:val="000000"/>
                <w:kern w:val="0"/>
                <w:sz w:val="13"/>
                <w:szCs w:val="13"/>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rPr>
                <w:rFonts w:ascii="仿宋_GB2312" w:eastAsia="仿宋_GB2312" w:hAnsi="宋体" w:cs="宋体"/>
                <w:b/>
                <w:color w:val="000000"/>
                <w:kern w:val="0"/>
                <w:sz w:val="13"/>
                <w:szCs w:val="13"/>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3"/>
                <w:szCs w:val="13"/>
              </w:rPr>
              <w:t>农村卫生定</w:t>
            </w:r>
            <w:r w:rsidRPr="005E56EE">
              <w:rPr>
                <w:rFonts w:ascii="仿宋_GB2312" w:eastAsia="仿宋_GB2312" w:hAnsi="宋体" w:cs="宋体" w:hint="eastAsia"/>
                <w:b/>
                <w:color w:val="000000"/>
                <w:kern w:val="0"/>
                <w:sz w:val="15"/>
                <w:szCs w:val="15"/>
              </w:rPr>
              <w:t>向</w:t>
            </w:r>
          </w:p>
          <w:p w:rsidR="00664928" w:rsidRPr="005E56EE" w:rsidRDefault="00664928" w:rsidP="00B84383">
            <w:pPr>
              <w:widowControl/>
              <w:spacing w:line="240" w:lineRule="exact"/>
              <w:jc w:val="center"/>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5"/>
                <w:szCs w:val="15"/>
              </w:rPr>
              <w:t>向</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284"/>
          <w:jc w:val="center"/>
        </w:trPr>
        <w:tc>
          <w:tcPr>
            <w:tcW w:w="342"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spacing w:val="-20"/>
                <w:kern w:val="0"/>
                <w:sz w:val="15"/>
                <w:szCs w:val="15"/>
              </w:rPr>
            </w:pPr>
            <w:r w:rsidRPr="005E56EE">
              <w:rPr>
                <w:rFonts w:eastAsia="仿宋_GB2312"/>
                <w:color w:val="000000"/>
                <w:spacing w:val="-20"/>
                <w:kern w:val="0"/>
                <w:sz w:val="15"/>
                <w:szCs w:val="15"/>
              </w:rPr>
              <w:t>少数民族</w:t>
            </w:r>
            <w:r w:rsidRPr="005E56EE">
              <w:rPr>
                <w:rFonts w:eastAsia="仿宋_GB2312" w:hint="eastAsia"/>
                <w:color w:val="000000"/>
                <w:spacing w:val="-20"/>
                <w:kern w:val="0"/>
                <w:sz w:val="15"/>
                <w:szCs w:val="15"/>
              </w:rPr>
              <w:t>（班）</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5"/>
                <w:szCs w:val="15"/>
              </w:rPr>
            </w:pPr>
            <w:r w:rsidRPr="005E56EE">
              <w:rPr>
                <w:rFonts w:ascii="仿宋_GB2312" w:eastAsia="仿宋_GB2312" w:hAnsi="宋体" w:cs="宋体" w:hint="eastAsia"/>
                <w:color w:val="000000"/>
                <w:kern w:val="0"/>
                <w:sz w:val="15"/>
                <w:szCs w:val="15"/>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各类各批次预科班</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第三批专科 A类院校</w:t>
            </w:r>
          </w:p>
        </w:tc>
        <w:tc>
          <w:tcPr>
            <w:tcW w:w="219" w:type="pct"/>
            <w:gridSpan w:val="2"/>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vMerge w:val="restart"/>
            <w:shd w:val="clear" w:color="auto" w:fill="auto"/>
            <w:noWrap/>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664928" w:rsidRPr="005E56EE" w:rsidRDefault="00664928" w:rsidP="00B84383">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农村卫生定向</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restart"/>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第三批专科B类院校</w:t>
            </w:r>
          </w:p>
        </w:tc>
        <w:tc>
          <w:tcPr>
            <w:tcW w:w="219" w:type="pct"/>
            <w:gridSpan w:val="2"/>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342" w:type="pct"/>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高职类“3+证书”</w:t>
            </w:r>
            <w:proofErr w:type="gramStart"/>
            <w:r w:rsidRPr="005E56EE">
              <w:rPr>
                <w:rFonts w:ascii="仿宋_GB2312" w:eastAsia="仿宋_GB2312" w:hAnsi="宋体" w:cs="宋体" w:hint="eastAsia"/>
                <w:color w:val="000000"/>
                <w:kern w:val="0"/>
                <w:sz w:val="18"/>
                <w:szCs w:val="18"/>
              </w:rPr>
              <w:t>中职生</w:t>
            </w:r>
            <w:proofErr w:type="gramEnd"/>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vMerge/>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vMerge w:val="restart"/>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高职类“3+证书”</w:t>
            </w:r>
          </w:p>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退役士兵</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vMerge/>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r w:rsidR="00664928" w:rsidRPr="005E56EE" w:rsidTr="00B84383">
        <w:trPr>
          <w:cantSplit/>
          <w:trHeight w:hRule="exact" w:val="312"/>
          <w:jc w:val="center"/>
        </w:trPr>
        <w:tc>
          <w:tcPr>
            <w:tcW w:w="1114" w:type="pct"/>
            <w:gridSpan w:val="4"/>
            <w:shd w:val="clear" w:color="auto" w:fill="auto"/>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内地西藏新疆中职班升学</w:t>
            </w:r>
          </w:p>
        </w:tc>
        <w:tc>
          <w:tcPr>
            <w:tcW w:w="630"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664928" w:rsidRPr="005E56EE" w:rsidRDefault="00664928" w:rsidP="00B84383">
            <w:pPr>
              <w:widowControl/>
              <w:spacing w:line="240" w:lineRule="exact"/>
              <w:jc w:val="center"/>
              <w:rPr>
                <w:rFonts w:ascii="仿宋_GB2312" w:eastAsia="仿宋_GB2312" w:hAnsi="宋体" w:cs="宋体"/>
                <w:color w:val="000000"/>
                <w:kern w:val="0"/>
                <w:sz w:val="18"/>
                <w:szCs w:val="18"/>
              </w:rPr>
            </w:pPr>
          </w:p>
        </w:tc>
      </w:tr>
    </w:tbl>
    <w:p w:rsidR="00664928" w:rsidRPr="005E56EE" w:rsidRDefault="00664928" w:rsidP="00664928">
      <w:pPr>
        <w:spacing w:line="240" w:lineRule="exact"/>
        <w:ind w:left="540" w:rightChars="-241" w:right="-506" w:hangingChars="300" w:hanging="540"/>
        <w:rPr>
          <w:rFonts w:ascii="仿宋_GB2312" w:eastAsia="仿宋_GB2312" w:hAnsi="仿宋"/>
          <w:color w:val="000000"/>
          <w:sz w:val="18"/>
          <w:szCs w:val="18"/>
        </w:rPr>
      </w:pPr>
      <w:r w:rsidRPr="005E56EE">
        <w:rPr>
          <w:rFonts w:ascii="仿宋_GB2312" w:eastAsia="仿宋_GB2312" w:hAnsi="仿宋" w:hint="eastAsia"/>
          <w:color w:val="000000"/>
          <w:sz w:val="18"/>
          <w:szCs w:val="18"/>
        </w:rPr>
        <w:t>注：1.“自主招生等”栏中有五类志愿，具备资格的考生只能填报其中一类一所院校。符合相关高校自主招生、高水平运动队、高水平艺术团、高校专项计划招生资格的考生，</w:t>
      </w:r>
      <w:r w:rsidRPr="005E56EE">
        <w:rPr>
          <w:rFonts w:ascii="仿宋_GB2312" w:eastAsia="仿宋_GB2312" w:hAnsi="仿宋" w:hint="eastAsia"/>
          <w:b/>
          <w:color w:val="000000"/>
          <w:sz w:val="18"/>
          <w:szCs w:val="18"/>
        </w:rPr>
        <w:t>以及符合广东省高考基础上的综合评价录取试点资格的考生，</w:t>
      </w:r>
      <w:r w:rsidRPr="005E56EE">
        <w:rPr>
          <w:rFonts w:ascii="仿宋_GB2312" w:eastAsia="仿宋_GB2312" w:hAnsi="仿宋" w:hint="eastAsia"/>
          <w:color w:val="000000"/>
          <w:sz w:val="18"/>
          <w:szCs w:val="18"/>
        </w:rPr>
        <w:t>应在志愿表的“自主招生等”栏目中填报一所相应高校志愿。</w:t>
      </w:r>
    </w:p>
    <w:p w:rsidR="00664928" w:rsidRPr="005E56EE" w:rsidRDefault="00664928" w:rsidP="00664928">
      <w:pPr>
        <w:spacing w:line="240" w:lineRule="exact"/>
        <w:ind w:rightChars="-245" w:right="-514" w:firstLineChars="200" w:firstLine="360"/>
        <w:rPr>
          <w:rFonts w:ascii="仿宋_GB2312" w:eastAsia="仿宋_GB2312" w:hAnsi="仿宋"/>
          <w:color w:val="000000"/>
          <w:sz w:val="18"/>
          <w:szCs w:val="18"/>
        </w:rPr>
      </w:pPr>
      <w:r w:rsidRPr="005E56EE">
        <w:rPr>
          <w:rFonts w:ascii="仿宋_GB2312" w:eastAsia="仿宋_GB2312" w:hAnsi="仿宋" w:hint="eastAsia"/>
          <w:color w:val="000000"/>
          <w:sz w:val="18"/>
          <w:szCs w:val="18"/>
        </w:rPr>
        <w:t>2.“各类预科班”栏中含少数民族预科班、边防军人子女预科班等类别，考生只能填报其中一类一所院校。“少数民族预</w:t>
      </w:r>
    </w:p>
    <w:p w:rsidR="00664928" w:rsidRPr="005E56EE" w:rsidRDefault="00664928" w:rsidP="00664928">
      <w:pPr>
        <w:spacing w:line="240" w:lineRule="exact"/>
        <w:ind w:leftChars="257" w:left="540" w:rightChars="-245" w:right="-514"/>
        <w:rPr>
          <w:rFonts w:ascii="仿宋_GB2312" w:eastAsia="仿宋_GB2312" w:hAnsi="仿宋"/>
          <w:color w:val="000000"/>
          <w:sz w:val="18"/>
          <w:szCs w:val="18"/>
        </w:rPr>
      </w:pPr>
      <w:r w:rsidRPr="005E56EE">
        <w:rPr>
          <w:rFonts w:ascii="仿宋_GB2312" w:eastAsia="仿宋_GB2312" w:hAnsi="仿宋" w:hint="eastAsia"/>
          <w:color w:val="000000"/>
          <w:sz w:val="18"/>
          <w:szCs w:val="18"/>
        </w:rPr>
        <w:t>科班</w:t>
      </w:r>
      <w:proofErr w:type="gramStart"/>
      <w:r w:rsidRPr="005E56EE">
        <w:rPr>
          <w:rFonts w:ascii="仿宋_GB2312" w:eastAsia="仿宋_GB2312" w:hAnsi="仿宋" w:hint="eastAsia"/>
          <w:color w:val="000000"/>
          <w:sz w:val="18"/>
          <w:szCs w:val="18"/>
        </w:rPr>
        <w:t>”</w:t>
      </w:r>
      <w:proofErr w:type="gramEnd"/>
      <w:r w:rsidRPr="005E56EE">
        <w:rPr>
          <w:rFonts w:ascii="仿宋_GB2312" w:eastAsia="仿宋_GB2312" w:hAnsi="仿宋" w:hint="eastAsia"/>
          <w:color w:val="000000"/>
          <w:sz w:val="18"/>
          <w:szCs w:val="18"/>
        </w:rPr>
        <w:t>是指经省民宗委核定并经省招生办公示的少数民族聚居区少数民族考生，可报考招少数民族预科班的院校专业。</w:t>
      </w:r>
    </w:p>
    <w:p w:rsidR="00664928" w:rsidRPr="005E56EE" w:rsidRDefault="00664928" w:rsidP="00664928">
      <w:pPr>
        <w:spacing w:line="240" w:lineRule="exact"/>
        <w:ind w:leftChars="172" w:left="631" w:rightChars="-245" w:right="-514" w:hangingChars="150" w:hanging="270"/>
        <w:rPr>
          <w:rFonts w:ascii="仿宋_GB2312" w:eastAsia="仿宋_GB2312" w:hAnsi="仿宋"/>
          <w:color w:val="000000"/>
          <w:sz w:val="18"/>
          <w:szCs w:val="18"/>
        </w:rPr>
      </w:pPr>
      <w:r w:rsidRPr="005E56EE">
        <w:rPr>
          <w:rFonts w:ascii="仿宋_GB2312" w:eastAsia="仿宋_GB2312" w:hAnsi="仿宋" w:hint="eastAsia"/>
          <w:color w:val="000000"/>
          <w:sz w:val="18"/>
          <w:szCs w:val="18"/>
        </w:rPr>
        <w:t>3.“少数民族（班）”是指经省民宗委核定并经省招生办公示的少数民族聚居区少数民族考生，可报考招少数民族（班）</w:t>
      </w:r>
    </w:p>
    <w:p w:rsidR="00664928" w:rsidRPr="005E56EE" w:rsidRDefault="00664928" w:rsidP="00664928">
      <w:pPr>
        <w:spacing w:line="240" w:lineRule="exact"/>
        <w:ind w:leftChars="258" w:left="632" w:rightChars="-245" w:right="-514" w:hangingChars="50" w:hanging="90"/>
        <w:rPr>
          <w:rFonts w:ascii="仿宋_GB2312" w:eastAsia="仿宋_GB2312" w:hAnsi="仿宋"/>
          <w:color w:val="000000"/>
          <w:sz w:val="18"/>
          <w:szCs w:val="18"/>
        </w:rPr>
      </w:pPr>
      <w:r w:rsidRPr="005E56EE">
        <w:rPr>
          <w:rFonts w:ascii="仿宋_GB2312" w:eastAsia="仿宋_GB2312" w:hAnsi="仿宋" w:hint="eastAsia"/>
          <w:color w:val="000000"/>
          <w:sz w:val="18"/>
          <w:szCs w:val="18"/>
        </w:rPr>
        <w:t>的院校专业。</w:t>
      </w:r>
    </w:p>
    <w:p w:rsidR="00664928" w:rsidRPr="005E56EE" w:rsidRDefault="00664928" w:rsidP="00664928">
      <w:pPr>
        <w:widowControl/>
        <w:spacing w:line="240" w:lineRule="exact"/>
        <w:ind w:leftChars="152" w:left="480" w:hangingChars="100" w:hanging="161"/>
        <w:rPr>
          <w:rFonts w:ascii="仿宋_GB2312" w:eastAsia="仿宋_GB2312" w:hAnsi="仿宋"/>
          <w:b/>
          <w:color w:val="000000"/>
          <w:sz w:val="18"/>
          <w:szCs w:val="18"/>
        </w:rPr>
      </w:pPr>
      <w:r w:rsidRPr="005E56EE">
        <w:rPr>
          <w:rFonts w:ascii="仿宋_GB2312" w:eastAsia="仿宋_GB2312" w:hAnsi="仿宋" w:hint="eastAsia"/>
          <w:b/>
          <w:color w:val="000000"/>
          <w:sz w:val="16"/>
          <w:szCs w:val="16"/>
        </w:rPr>
        <w:t>４</w:t>
      </w:r>
      <w:r w:rsidRPr="005E56EE">
        <w:rPr>
          <w:rFonts w:ascii="仿宋_GB2312" w:eastAsia="仿宋_GB2312" w:hAnsi="仿宋" w:hint="eastAsia"/>
          <w:b/>
          <w:color w:val="000000"/>
          <w:sz w:val="18"/>
          <w:szCs w:val="18"/>
        </w:rPr>
        <w:t>.具备“地方专项计划”报考资格的考生，可在相关栏目填报相关院校。</w:t>
      </w:r>
    </w:p>
    <w:p w:rsidR="00664928" w:rsidRPr="005E56EE" w:rsidRDefault="00664928" w:rsidP="00664928">
      <w:pPr>
        <w:widowControl/>
        <w:spacing w:line="240" w:lineRule="exact"/>
        <w:ind w:leftChars="152" w:left="479" w:hangingChars="100" w:hanging="160"/>
        <w:rPr>
          <w:rFonts w:ascii="仿宋_GB2312" w:eastAsia="仿宋_GB2312" w:hAnsi="仿宋"/>
          <w:color w:val="000000"/>
          <w:sz w:val="18"/>
          <w:szCs w:val="18"/>
        </w:rPr>
      </w:pPr>
      <w:r w:rsidRPr="005E56EE">
        <w:rPr>
          <w:rFonts w:ascii="仿宋_GB2312" w:eastAsia="仿宋_GB2312" w:hAnsi="仿宋" w:hint="eastAsia"/>
          <w:color w:val="000000"/>
          <w:sz w:val="16"/>
          <w:szCs w:val="16"/>
        </w:rPr>
        <w:t>５</w:t>
      </w:r>
      <w:r w:rsidRPr="005E56EE">
        <w:rPr>
          <w:rFonts w:ascii="仿宋_GB2312" w:eastAsia="仿宋_GB2312" w:hAnsi="仿宋" w:hint="eastAsia"/>
          <w:color w:val="000000"/>
          <w:sz w:val="18"/>
          <w:szCs w:val="18"/>
        </w:rPr>
        <w:t>.符合订单定向培养农村卫生人才条件的考生，可在第一批本科、第二批本科、第三批专科Ａ类填报相关高校，并在录取后签订相关协议。</w:t>
      </w:r>
    </w:p>
    <w:p w:rsidR="00664928" w:rsidRPr="005E56EE" w:rsidRDefault="00664928" w:rsidP="00664928">
      <w:pPr>
        <w:spacing w:line="240" w:lineRule="exact"/>
        <w:ind w:rightChars="-245" w:right="-514" w:firstLineChars="200" w:firstLine="320"/>
        <w:rPr>
          <w:rFonts w:ascii="仿宋_GB2312" w:eastAsia="仿宋_GB2312"/>
          <w:color w:val="000000"/>
          <w:sz w:val="32"/>
          <w:u w:val="single"/>
        </w:rPr>
        <w:sectPr w:rsidR="00664928" w:rsidRPr="005E56EE" w:rsidSect="00EC35D3">
          <w:headerReference w:type="default" r:id="rId7"/>
          <w:footerReference w:type="even" r:id="rId8"/>
          <w:footerReference w:type="default" r:id="rId9"/>
          <w:pgSz w:w="11907" w:h="16840" w:code="9"/>
          <w:pgMar w:top="851" w:right="1106" w:bottom="907" w:left="1588" w:header="851" w:footer="992" w:gutter="0"/>
          <w:cols w:space="425"/>
          <w:docGrid w:type="lines" w:linePitch="312"/>
        </w:sectPr>
      </w:pPr>
      <w:r w:rsidRPr="005E56EE">
        <w:rPr>
          <w:rFonts w:ascii="仿宋_GB2312" w:eastAsia="仿宋_GB2312" w:hAnsi="仿宋" w:hint="eastAsia"/>
          <w:color w:val="000000"/>
          <w:sz w:val="16"/>
          <w:szCs w:val="16"/>
        </w:rPr>
        <w:t>６</w:t>
      </w:r>
      <w:r w:rsidRPr="005E56EE">
        <w:rPr>
          <w:rFonts w:ascii="仿宋_GB2312" w:eastAsia="仿宋_GB2312" w:hAnsi="仿宋" w:hint="eastAsia"/>
          <w:color w:val="000000"/>
          <w:sz w:val="18"/>
          <w:szCs w:val="18"/>
        </w:rPr>
        <w:t>. 本表仅供</w:t>
      </w:r>
      <w:proofErr w:type="gramStart"/>
      <w:r w:rsidRPr="005E56EE">
        <w:rPr>
          <w:rFonts w:ascii="仿宋_GB2312" w:eastAsia="仿宋_GB2312" w:hAnsi="仿宋" w:hint="eastAsia"/>
          <w:color w:val="000000"/>
          <w:sz w:val="18"/>
          <w:szCs w:val="18"/>
        </w:rPr>
        <w:t>网上报</w:t>
      </w:r>
      <w:proofErr w:type="gramEnd"/>
      <w:r w:rsidRPr="005E56EE">
        <w:rPr>
          <w:rFonts w:ascii="仿宋_GB2312" w:eastAsia="仿宋_GB2312" w:hAnsi="仿宋" w:hint="eastAsia"/>
          <w:color w:val="000000"/>
          <w:sz w:val="18"/>
          <w:szCs w:val="18"/>
        </w:rPr>
        <w:t>志愿时录入用，考生志愿以网上确认为准。考生志愿一经确认，不得更改。</w:t>
      </w:r>
    </w:p>
    <w:p w:rsidR="00664928" w:rsidRPr="005E56EE" w:rsidRDefault="00664928" w:rsidP="00664928">
      <w:pPr>
        <w:spacing w:line="540" w:lineRule="exact"/>
        <w:jc w:val="left"/>
        <w:rPr>
          <w:rFonts w:ascii="黑体" w:eastAsia="黑体" w:hAnsi="黑体"/>
          <w:color w:val="000000"/>
          <w:sz w:val="32"/>
          <w:szCs w:val="32"/>
        </w:rPr>
      </w:pPr>
      <w:r w:rsidRPr="005E56EE">
        <w:rPr>
          <w:rFonts w:ascii="黑体" w:eastAsia="黑体" w:hAnsi="黑体"/>
          <w:color w:val="000000"/>
          <w:sz w:val="32"/>
          <w:szCs w:val="32"/>
        </w:rPr>
        <w:lastRenderedPageBreak/>
        <w:t>附件</w:t>
      </w:r>
      <w:r w:rsidRPr="005E56EE">
        <w:rPr>
          <w:rFonts w:ascii="黑体" w:eastAsia="黑体" w:hAnsi="黑体" w:hint="eastAsia"/>
          <w:color w:val="000000"/>
          <w:sz w:val="32"/>
          <w:szCs w:val="32"/>
        </w:rPr>
        <w:t>2</w:t>
      </w:r>
    </w:p>
    <w:p w:rsidR="00664928" w:rsidRPr="005E56EE" w:rsidRDefault="00664928" w:rsidP="00664928">
      <w:pPr>
        <w:spacing w:line="540" w:lineRule="exact"/>
        <w:jc w:val="center"/>
        <w:rPr>
          <w:rFonts w:ascii="方正小标宋简体" w:eastAsia="方正小标宋简体" w:hAnsi="宋体"/>
          <w:color w:val="000000"/>
          <w:sz w:val="44"/>
          <w:szCs w:val="44"/>
          <w:lang w:val="zh-CN"/>
        </w:rPr>
      </w:pPr>
      <w:r w:rsidRPr="005E56EE">
        <w:rPr>
          <w:rFonts w:ascii="方正小标宋简体" w:eastAsia="方正小标宋简体" w:hAnsi="宋体" w:hint="eastAsia"/>
          <w:color w:val="000000"/>
          <w:sz w:val="44"/>
          <w:szCs w:val="44"/>
          <w:lang w:val="zh-CN"/>
        </w:rPr>
        <w:t>2016年报考军队（武警）院校和国防生须知</w:t>
      </w:r>
    </w:p>
    <w:p w:rsidR="00664928" w:rsidRPr="005E56EE" w:rsidRDefault="00664928" w:rsidP="00664928">
      <w:pPr>
        <w:spacing w:line="540" w:lineRule="exact"/>
        <w:jc w:val="center"/>
        <w:rPr>
          <w:rFonts w:ascii="仿宋_GB2312" w:eastAsia="仿宋_GB2312" w:hAnsi="华文中宋"/>
          <w:color w:val="000000"/>
          <w:sz w:val="36"/>
          <w:lang w:val="zh-CN"/>
        </w:rPr>
      </w:pPr>
    </w:p>
    <w:p w:rsidR="00664928" w:rsidRPr="005E56EE" w:rsidRDefault="00664928" w:rsidP="00664928">
      <w:pPr>
        <w:autoSpaceDE w:val="0"/>
        <w:autoSpaceDN w:val="0"/>
        <w:spacing w:line="540" w:lineRule="exact"/>
        <w:ind w:firstLineChars="200" w:firstLine="640"/>
        <w:textAlignment w:val="baseline"/>
        <w:rPr>
          <w:rFonts w:ascii="仿宋_GB2312" w:eastAsia="仿宋_GB2312" w:hAnsi="仿宋"/>
          <w:color w:val="000000"/>
          <w:sz w:val="32"/>
          <w:lang w:val="zh-CN"/>
        </w:rPr>
      </w:pPr>
      <w:r w:rsidRPr="005E56EE">
        <w:rPr>
          <w:rFonts w:ascii="仿宋_GB2312" w:eastAsia="仿宋_GB2312" w:hAnsi="仿宋" w:hint="eastAsia"/>
          <w:color w:val="000000"/>
          <w:sz w:val="32"/>
          <w:lang w:val="zh-CN"/>
        </w:rPr>
        <w:t>为保证今年我省报考军队（武警）院校和国防生的考生按时参加政治考核和军检（包括面试、体格检查、心理测试3项内容），请各位考生及家长注意下列有关事项：</w:t>
      </w:r>
    </w:p>
    <w:p w:rsidR="00664928" w:rsidRPr="005E56EE" w:rsidRDefault="00664928" w:rsidP="00664928">
      <w:pPr>
        <w:autoSpaceDE w:val="0"/>
        <w:autoSpaceDN w:val="0"/>
        <w:spacing w:line="540" w:lineRule="exact"/>
        <w:ind w:firstLineChars="200" w:firstLine="640"/>
        <w:textAlignment w:val="baseline"/>
        <w:rPr>
          <w:rFonts w:ascii="黑体" w:eastAsia="黑体" w:hAnsi="黑体"/>
          <w:color w:val="000000"/>
          <w:sz w:val="32"/>
          <w:lang w:val="zh-CN"/>
        </w:rPr>
      </w:pPr>
      <w:r w:rsidRPr="005E56EE">
        <w:rPr>
          <w:rFonts w:ascii="黑体" w:eastAsia="黑体" w:hint="eastAsia"/>
          <w:color w:val="000000"/>
          <w:sz w:val="32"/>
          <w:lang w:val="zh-CN"/>
        </w:rPr>
        <w:t>一、</w:t>
      </w:r>
      <w:r w:rsidRPr="005E56EE">
        <w:rPr>
          <w:rFonts w:ascii="黑体" w:eastAsia="黑体" w:hAnsi="黑体" w:hint="eastAsia"/>
          <w:color w:val="000000"/>
          <w:sz w:val="32"/>
          <w:lang w:val="zh-CN"/>
        </w:rPr>
        <w:t>报考军队（武警）院校和国防生的基本条件</w:t>
      </w:r>
    </w:p>
    <w:p w:rsidR="00664928" w:rsidRPr="005E56EE" w:rsidRDefault="00664928" w:rsidP="00664928">
      <w:pPr>
        <w:autoSpaceDE w:val="0"/>
        <w:autoSpaceDN w:val="0"/>
        <w:spacing w:line="540" w:lineRule="exact"/>
        <w:ind w:firstLineChars="200" w:firstLine="640"/>
        <w:textAlignment w:val="baseline"/>
        <w:rPr>
          <w:rFonts w:ascii="仿宋_GB2312" w:eastAsia="仿宋_GB2312" w:hAnsi="仿宋"/>
          <w:color w:val="000000"/>
          <w:sz w:val="32"/>
          <w:lang w:val="zh-CN"/>
        </w:rPr>
      </w:pPr>
      <w:r w:rsidRPr="005E56EE">
        <w:rPr>
          <w:rFonts w:ascii="仿宋_GB2312" w:eastAsia="仿宋_GB2312" w:hAnsi="仿宋" w:hint="eastAsia"/>
          <w:color w:val="000000"/>
          <w:sz w:val="32"/>
          <w:lang w:val="zh-CN"/>
        </w:rPr>
        <w:t>（一）招生对象为参加普通高等学校招生全国统一考试的应、往届高中毕业生；</w:t>
      </w:r>
    </w:p>
    <w:p w:rsidR="00664928" w:rsidRPr="005E56EE" w:rsidRDefault="00664928" w:rsidP="00664928">
      <w:pPr>
        <w:spacing w:line="540" w:lineRule="exact"/>
        <w:ind w:firstLineChars="200" w:firstLine="640"/>
        <w:textAlignment w:val="baseline"/>
        <w:rPr>
          <w:rFonts w:ascii="仿宋_GB2312" w:eastAsia="仿宋_GB2312" w:hAnsi="仿宋"/>
          <w:color w:val="000000"/>
          <w:sz w:val="32"/>
          <w:lang w:val="zh-CN"/>
        </w:rPr>
      </w:pPr>
      <w:r w:rsidRPr="005E56EE">
        <w:rPr>
          <w:rFonts w:ascii="仿宋_GB2312" w:eastAsia="仿宋_GB2312" w:hAnsi="仿宋" w:hint="eastAsia"/>
          <w:color w:val="000000"/>
          <w:sz w:val="32"/>
          <w:lang w:val="zh-CN"/>
        </w:rPr>
        <w:t>（二）未婚，年龄不低于17周岁（1999年8月31日以前出生），不超过20周岁（1996年8月31日以后出生）；</w:t>
      </w:r>
    </w:p>
    <w:p w:rsidR="00664928" w:rsidRPr="005E56EE" w:rsidRDefault="00664928" w:rsidP="00664928">
      <w:pPr>
        <w:autoSpaceDE w:val="0"/>
        <w:autoSpaceDN w:val="0"/>
        <w:spacing w:line="540" w:lineRule="exact"/>
        <w:ind w:firstLineChars="182" w:firstLine="582"/>
        <w:textAlignment w:val="baseline"/>
        <w:rPr>
          <w:rFonts w:ascii="仿宋_GB2312" w:eastAsia="仿宋_GB2312" w:hAnsi="仿宋"/>
          <w:color w:val="000000"/>
          <w:sz w:val="32"/>
          <w:lang w:val="zh-CN"/>
        </w:rPr>
      </w:pPr>
      <w:r w:rsidRPr="005E56EE">
        <w:rPr>
          <w:rFonts w:ascii="仿宋_GB2312" w:eastAsia="仿宋_GB2312" w:hAnsi="仿宋" w:hint="eastAsia"/>
          <w:color w:val="000000"/>
          <w:sz w:val="32"/>
          <w:lang w:val="zh-CN"/>
        </w:rPr>
        <w:t>（三）参加由省军区招生办组织的政治考核和军检，结论均为合格。</w:t>
      </w:r>
    </w:p>
    <w:p w:rsidR="00664928" w:rsidRPr="005E56EE" w:rsidRDefault="00664928" w:rsidP="00664928">
      <w:pPr>
        <w:autoSpaceDE w:val="0"/>
        <w:autoSpaceDN w:val="0"/>
        <w:spacing w:line="540" w:lineRule="exact"/>
        <w:ind w:firstLineChars="182" w:firstLine="582"/>
        <w:textAlignment w:val="baseline"/>
        <w:rPr>
          <w:rFonts w:ascii="黑体" w:eastAsia="黑体"/>
          <w:color w:val="000000"/>
          <w:sz w:val="32"/>
          <w:lang w:val="zh-CN"/>
        </w:rPr>
      </w:pPr>
      <w:r w:rsidRPr="005E56EE">
        <w:rPr>
          <w:rFonts w:ascii="黑体" w:eastAsia="黑体" w:hAnsi="黑体" w:hint="eastAsia"/>
          <w:color w:val="000000"/>
          <w:sz w:val="32"/>
          <w:lang w:val="zh-CN"/>
        </w:rPr>
        <w:t>二、报考军队（武警）院校和国防生的程序</w:t>
      </w:r>
    </w:p>
    <w:p w:rsidR="00664928" w:rsidRPr="005E56EE" w:rsidRDefault="00664928" w:rsidP="00664928">
      <w:pPr>
        <w:spacing w:line="540" w:lineRule="exact"/>
        <w:ind w:firstLineChars="200" w:firstLine="643"/>
        <w:textAlignment w:val="baseline"/>
        <w:rPr>
          <w:rFonts w:ascii="仿宋_GB2312" w:eastAsia="仿宋_GB2312" w:hAnsi="仿宋"/>
          <w:color w:val="000000"/>
          <w:sz w:val="32"/>
        </w:rPr>
      </w:pPr>
      <w:r w:rsidRPr="005E56EE">
        <w:rPr>
          <w:rFonts w:ascii="仿宋_GB2312" w:eastAsia="仿宋_GB2312" w:hAnsi="仿宋_GB2312" w:hint="eastAsia"/>
          <w:b/>
          <w:color w:val="000000"/>
          <w:sz w:val="32"/>
          <w:lang w:val="zh-CN"/>
        </w:rPr>
        <w:t>（一）政治考核（时间为6月12日-6月30日）。</w:t>
      </w:r>
      <w:r w:rsidRPr="005E56EE">
        <w:rPr>
          <w:rFonts w:ascii="仿宋_GB2312" w:eastAsia="仿宋_GB2312" w:hAnsi="仿宋" w:hint="eastAsia"/>
          <w:color w:val="000000"/>
          <w:sz w:val="32"/>
        </w:rPr>
        <w:t>凡志愿报考军队（武警）院校或国防生的考生，须</w:t>
      </w:r>
      <w:r w:rsidRPr="005E56EE">
        <w:rPr>
          <w:rFonts w:ascii="仿宋_GB2312" w:eastAsia="仿宋_GB2312" w:hAnsi="仿宋" w:hint="eastAsia"/>
          <w:color w:val="000000"/>
          <w:sz w:val="32"/>
          <w:lang w:val="zh-CN"/>
        </w:rPr>
        <w:t>到报考所在地的县（市、区）人民武装</w:t>
      </w:r>
      <w:proofErr w:type="gramStart"/>
      <w:r w:rsidRPr="005E56EE">
        <w:rPr>
          <w:rFonts w:ascii="仿宋_GB2312" w:eastAsia="仿宋_GB2312" w:hAnsi="仿宋" w:hint="eastAsia"/>
          <w:color w:val="000000"/>
          <w:sz w:val="32"/>
          <w:lang w:val="zh-CN"/>
        </w:rPr>
        <w:t>部参加</w:t>
      </w:r>
      <w:proofErr w:type="gramEnd"/>
      <w:r w:rsidRPr="005E56EE">
        <w:rPr>
          <w:rFonts w:ascii="仿宋_GB2312" w:eastAsia="仿宋_GB2312" w:hAnsi="仿宋" w:hint="eastAsia"/>
          <w:color w:val="000000"/>
          <w:sz w:val="32"/>
          <w:lang w:val="zh-CN"/>
        </w:rPr>
        <w:t>政治考核。具体按</w:t>
      </w:r>
      <w:r w:rsidRPr="005E56EE">
        <w:rPr>
          <w:rFonts w:ascii="仿宋_GB2312" w:eastAsia="仿宋_GB2312" w:hAnsi="仿宋" w:hint="eastAsia"/>
          <w:color w:val="000000"/>
          <w:sz w:val="32"/>
          <w:szCs w:val="32"/>
        </w:rPr>
        <w:t>《关于做好2016年军队院校招收普通高中毕业生和普通高校招收国防生政治考核工作的通知》（</w:t>
      </w:r>
      <w:r w:rsidRPr="005E56EE">
        <w:rPr>
          <w:rFonts w:ascii="仿宋_GB2312" w:eastAsia="仿宋_GB2312" w:hAnsi="仿宋" w:hint="eastAsia"/>
          <w:color w:val="000000"/>
          <w:sz w:val="32"/>
        </w:rPr>
        <w:t>粤招办普〔2016〕53号）有关规定执行</w:t>
      </w:r>
      <w:r w:rsidRPr="005E56EE">
        <w:rPr>
          <w:rFonts w:ascii="仿宋_GB2312" w:eastAsia="仿宋_GB2312" w:hAnsi="仿宋" w:hint="eastAsia"/>
          <w:color w:val="000000"/>
          <w:sz w:val="32"/>
          <w:lang w:val="zh-CN"/>
        </w:rPr>
        <w:t>。</w:t>
      </w:r>
    </w:p>
    <w:p w:rsidR="00664928" w:rsidRPr="005E56EE" w:rsidRDefault="00664928" w:rsidP="00664928">
      <w:pPr>
        <w:tabs>
          <w:tab w:val="left" w:pos="7920"/>
        </w:tabs>
        <w:autoSpaceDE w:val="0"/>
        <w:autoSpaceDN w:val="0"/>
        <w:spacing w:line="540" w:lineRule="exact"/>
        <w:ind w:firstLine="560"/>
        <w:textAlignment w:val="baseline"/>
        <w:rPr>
          <w:rFonts w:ascii="仿宋_GB2312" w:eastAsia="仿宋_GB2312" w:hAnsi="仿宋"/>
          <w:color w:val="000000"/>
          <w:sz w:val="32"/>
          <w:lang w:val="zh-CN"/>
        </w:rPr>
      </w:pPr>
      <w:r w:rsidRPr="005E56EE">
        <w:rPr>
          <w:rFonts w:ascii="仿宋_GB2312" w:eastAsia="仿宋_GB2312" w:hAnsi="仿宋_GB2312" w:hint="eastAsia"/>
          <w:b/>
          <w:color w:val="000000"/>
          <w:sz w:val="32"/>
          <w:lang w:val="zh-CN"/>
        </w:rPr>
        <w:t>（二）填报志愿（时间为</w:t>
      </w:r>
      <w:smartTag w:uri="urn:schemas-microsoft-com:office:smarttags" w:element="chsdate">
        <w:smartTagPr>
          <w:attr w:name="Year" w:val="2013"/>
          <w:attr w:name="Month" w:val="6"/>
          <w:attr w:name="Day" w:val="26"/>
          <w:attr w:name="IsLunarDate" w:val="False"/>
          <w:attr w:name="IsROCDate" w:val="False"/>
        </w:smartTagPr>
        <w:r w:rsidRPr="005E56EE">
          <w:rPr>
            <w:rFonts w:ascii="仿宋_GB2312" w:eastAsia="仿宋_GB2312" w:hAnsi="仿宋_GB2312" w:hint="eastAsia"/>
            <w:b/>
            <w:color w:val="000000"/>
            <w:sz w:val="32"/>
            <w:lang w:val="zh-CN"/>
          </w:rPr>
          <w:t>6月26日</w:t>
        </w:r>
      </w:smartTag>
      <w:r w:rsidRPr="005E56EE">
        <w:rPr>
          <w:rFonts w:ascii="仿宋_GB2312" w:eastAsia="仿宋_GB2312" w:hAnsi="仿宋_GB2312" w:hint="eastAsia"/>
          <w:b/>
          <w:color w:val="000000"/>
          <w:sz w:val="32"/>
          <w:lang w:val="zh-CN"/>
        </w:rPr>
        <w:t>12:00-27日16:00）。</w:t>
      </w:r>
      <w:r w:rsidRPr="005E56EE">
        <w:rPr>
          <w:rFonts w:ascii="仿宋_GB2312" w:eastAsia="仿宋_GB2312" w:hAnsi="仿宋" w:hint="eastAsia"/>
          <w:color w:val="000000"/>
          <w:sz w:val="32"/>
          <w:lang w:val="zh-CN"/>
        </w:rPr>
        <w:t>参加提前批录取的军队（武警）院校和招收国防生的普通高校不实行平行志愿。考生根据高考成绩和广东省招生办公布的第一批本科或第二批本科录取最低控制分数线，按有关规定在提前录取批次</w:t>
      </w:r>
      <w:r w:rsidRPr="005E56EE">
        <w:rPr>
          <w:rFonts w:ascii="仿宋_GB2312" w:eastAsia="仿宋_GB2312" w:hAnsi="仿宋" w:hint="eastAsia"/>
          <w:color w:val="000000"/>
          <w:sz w:val="32"/>
          <w:lang w:val="zh-CN"/>
        </w:rPr>
        <w:lastRenderedPageBreak/>
        <w:t>志愿栏内填报招收军校学员或国防生的院校名称、院校代码和专业代码等。考生必须在规定时间内完成在“广东省</w:t>
      </w:r>
      <w:r w:rsidRPr="005E56EE">
        <w:rPr>
          <w:rFonts w:ascii="仿宋_GB2312" w:eastAsia="仿宋_GB2312" w:hAnsi="仿宋" w:hint="eastAsia"/>
          <w:color w:val="000000"/>
          <w:sz w:val="32"/>
          <w:szCs w:val="32"/>
        </w:rPr>
        <w:t>普通高考志愿填报系统</w:t>
      </w:r>
      <w:r w:rsidRPr="005E56EE">
        <w:rPr>
          <w:rFonts w:ascii="仿宋_GB2312" w:eastAsia="仿宋_GB2312" w:hAnsi="仿宋" w:hint="eastAsia"/>
          <w:color w:val="000000"/>
          <w:sz w:val="32"/>
          <w:lang w:val="zh-CN"/>
        </w:rPr>
        <w:t>”上的志愿填报与确认。凡未填报志愿或未网上确认志愿的考生，一律不</w:t>
      </w:r>
      <w:proofErr w:type="gramStart"/>
      <w:r w:rsidRPr="005E56EE">
        <w:rPr>
          <w:rFonts w:ascii="仿宋_GB2312" w:eastAsia="仿宋_GB2312" w:hAnsi="仿宋" w:hint="eastAsia"/>
          <w:color w:val="000000"/>
          <w:sz w:val="32"/>
          <w:lang w:val="zh-CN"/>
        </w:rPr>
        <w:t>安排军检和</w:t>
      </w:r>
      <w:proofErr w:type="gramEnd"/>
      <w:r w:rsidRPr="005E56EE">
        <w:rPr>
          <w:rFonts w:ascii="仿宋_GB2312" w:eastAsia="仿宋_GB2312" w:hAnsi="仿宋" w:hint="eastAsia"/>
          <w:color w:val="000000"/>
          <w:sz w:val="32"/>
          <w:lang w:val="zh-CN"/>
        </w:rPr>
        <w:t>不予录取。</w:t>
      </w:r>
    </w:p>
    <w:p w:rsidR="00664928" w:rsidRPr="005E56EE" w:rsidRDefault="00664928" w:rsidP="00664928">
      <w:pPr>
        <w:tabs>
          <w:tab w:val="left" w:pos="1980"/>
        </w:tabs>
        <w:autoSpaceDE w:val="0"/>
        <w:autoSpaceDN w:val="0"/>
        <w:spacing w:line="540" w:lineRule="exact"/>
        <w:ind w:firstLine="560"/>
        <w:textAlignment w:val="baseline"/>
        <w:rPr>
          <w:rFonts w:ascii="仿宋_GB2312" w:eastAsia="仿宋_GB2312" w:hAnsi="仿宋"/>
          <w:color w:val="000000"/>
          <w:sz w:val="32"/>
          <w:lang w:val="zh-CN"/>
        </w:rPr>
      </w:pPr>
      <w:r w:rsidRPr="005E56EE">
        <w:rPr>
          <w:rFonts w:ascii="仿宋_GB2312" w:eastAsia="仿宋_GB2312" w:hAnsi="仿宋_GB2312" w:hint="eastAsia"/>
          <w:b/>
          <w:color w:val="000000"/>
          <w:sz w:val="32"/>
          <w:lang w:val="zh-CN"/>
        </w:rPr>
        <w:t>（三）</w:t>
      </w:r>
      <w:proofErr w:type="gramStart"/>
      <w:r w:rsidRPr="005E56EE">
        <w:rPr>
          <w:rFonts w:ascii="仿宋_GB2312" w:eastAsia="仿宋_GB2312" w:hAnsi="仿宋_GB2312" w:hint="eastAsia"/>
          <w:b/>
          <w:color w:val="000000"/>
          <w:sz w:val="32"/>
          <w:lang w:val="zh-CN"/>
        </w:rPr>
        <w:t>确定军检对象</w:t>
      </w:r>
      <w:proofErr w:type="gramEnd"/>
      <w:r w:rsidRPr="005E56EE">
        <w:rPr>
          <w:rFonts w:ascii="仿宋_GB2312" w:eastAsia="仿宋_GB2312" w:hAnsi="仿宋_GB2312" w:hint="eastAsia"/>
          <w:b/>
          <w:color w:val="000000"/>
          <w:sz w:val="32"/>
          <w:lang w:val="zh-CN"/>
        </w:rPr>
        <w:t>。</w:t>
      </w:r>
      <w:r w:rsidRPr="005E56EE">
        <w:rPr>
          <w:rFonts w:ascii="仿宋_GB2312" w:eastAsia="仿宋_GB2312" w:hAnsi="仿宋" w:hint="eastAsia"/>
          <w:color w:val="000000"/>
          <w:sz w:val="32"/>
          <w:lang w:val="zh-CN"/>
        </w:rPr>
        <w:t>广东省招生办和广东省军区招生办根据招生院校上线及填报志愿考生的数量，按照招生计划一定比例确定</w:t>
      </w:r>
      <w:proofErr w:type="gramStart"/>
      <w:r w:rsidRPr="005E56EE">
        <w:rPr>
          <w:rFonts w:ascii="仿宋_GB2312" w:eastAsia="仿宋_GB2312" w:hAnsi="仿宋" w:hint="eastAsia"/>
          <w:color w:val="000000"/>
          <w:sz w:val="32"/>
          <w:lang w:val="zh-CN"/>
        </w:rPr>
        <w:t>参加军检考生</w:t>
      </w:r>
      <w:proofErr w:type="gramEnd"/>
      <w:r w:rsidRPr="005E56EE">
        <w:rPr>
          <w:rFonts w:ascii="仿宋_GB2312" w:eastAsia="仿宋_GB2312" w:hAnsi="仿宋" w:hint="eastAsia"/>
          <w:color w:val="000000"/>
          <w:sz w:val="32"/>
          <w:lang w:val="zh-CN"/>
        </w:rPr>
        <w:t>名单，于6月28日下发至各地市招生办、各军分区（警备区）司令部，并逐级通知到考生本人。考生也可通过广东省教育考试院网站或广东省军区招生办</w:t>
      </w:r>
      <w:proofErr w:type="gramStart"/>
      <w:r w:rsidRPr="005E56EE">
        <w:rPr>
          <w:rFonts w:ascii="仿宋_GB2312" w:eastAsia="仿宋_GB2312" w:hAnsi="仿宋" w:hint="eastAsia"/>
          <w:color w:val="000000"/>
          <w:sz w:val="32"/>
          <w:lang w:val="zh-CN"/>
        </w:rPr>
        <w:t>微信公众号</w:t>
      </w:r>
      <w:proofErr w:type="gramEnd"/>
      <w:r w:rsidRPr="005E56EE">
        <w:rPr>
          <w:rFonts w:ascii="仿宋_GB2312" w:eastAsia="仿宋_GB2312" w:hAnsi="仿宋" w:hint="eastAsia"/>
          <w:color w:val="000000"/>
          <w:sz w:val="32"/>
          <w:lang w:val="zh-CN"/>
        </w:rPr>
        <w:t>，查询是否取得</w:t>
      </w:r>
      <w:proofErr w:type="gramStart"/>
      <w:r w:rsidRPr="005E56EE">
        <w:rPr>
          <w:rFonts w:ascii="仿宋_GB2312" w:eastAsia="仿宋_GB2312" w:hAnsi="仿宋" w:hint="eastAsia"/>
          <w:color w:val="000000"/>
          <w:sz w:val="32"/>
          <w:lang w:val="zh-CN"/>
        </w:rPr>
        <w:t>参加军检资格</w:t>
      </w:r>
      <w:proofErr w:type="gramEnd"/>
      <w:r w:rsidRPr="005E56EE">
        <w:rPr>
          <w:rFonts w:ascii="仿宋_GB2312" w:eastAsia="仿宋_GB2312" w:hAnsi="仿宋" w:hint="eastAsia"/>
          <w:color w:val="000000"/>
          <w:sz w:val="32"/>
          <w:lang w:val="zh-CN"/>
        </w:rPr>
        <w:t>。</w:t>
      </w:r>
    </w:p>
    <w:p w:rsidR="00664928" w:rsidRPr="005E56EE" w:rsidRDefault="00664928" w:rsidP="00664928">
      <w:pPr>
        <w:autoSpaceDE w:val="0"/>
        <w:autoSpaceDN w:val="0"/>
        <w:spacing w:line="540" w:lineRule="exact"/>
        <w:ind w:firstLine="560"/>
        <w:textAlignment w:val="baseline"/>
        <w:rPr>
          <w:rFonts w:ascii="仿宋_GB2312" w:eastAsia="仿宋_GB2312" w:hAnsi="仿宋"/>
          <w:color w:val="000000"/>
          <w:sz w:val="32"/>
        </w:rPr>
      </w:pPr>
      <w:r w:rsidRPr="005E56EE">
        <w:rPr>
          <w:rFonts w:ascii="仿宋_GB2312" w:eastAsia="仿宋_GB2312" w:hAnsi="仿宋_GB2312" w:hint="eastAsia"/>
          <w:b/>
          <w:color w:val="000000"/>
          <w:sz w:val="32"/>
          <w:lang w:val="zh-CN"/>
        </w:rPr>
        <w:t>（</w:t>
      </w:r>
      <w:r w:rsidRPr="005E56EE">
        <w:rPr>
          <w:rFonts w:ascii="仿宋_GB2312" w:eastAsia="仿宋_GB2312" w:hint="eastAsia"/>
          <w:b/>
          <w:color w:val="000000"/>
          <w:sz w:val="32"/>
        </w:rPr>
        <w:t>四）</w:t>
      </w:r>
      <w:proofErr w:type="gramStart"/>
      <w:r w:rsidRPr="005E56EE">
        <w:rPr>
          <w:rFonts w:ascii="仿宋_GB2312" w:eastAsia="仿宋_GB2312" w:hAnsi="仿宋_GB2312" w:hint="eastAsia"/>
          <w:b/>
          <w:color w:val="000000"/>
          <w:sz w:val="32"/>
          <w:lang w:val="zh-CN"/>
        </w:rPr>
        <w:t>组织军检</w:t>
      </w:r>
      <w:proofErr w:type="gramEnd"/>
      <w:r w:rsidRPr="005E56EE">
        <w:rPr>
          <w:rFonts w:ascii="仿宋_GB2312" w:eastAsia="仿宋_GB2312" w:hint="eastAsia"/>
          <w:b/>
          <w:color w:val="000000"/>
          <w:sz w:val="32"/>
          <w:lang w:val="zh-CN"/>
        </w:rPr>
        <w:t>(</w:t>
      </w:r>
      <w:r w:rsidRPr="005E56EE">
        <w:rPr>
          <w:rFonts w:ascii="仿宋_GB2312" w:eastAsia="仿宋_GB2312" w:hAnsi="仿宋_GB2312" w:hint="eastAsia"/>
          <w:b/>
          <w:color w:val="000000"/>
          <w:sz w:val="32"/>
          <w:lang w:val="zh-CN"/>
        </w:rPr>
        <w:t>时间为</w:t>
      </w:r>
      <w:smartTag w:uri="urn:schemas-microsoft-com:office:smarttags" w:element="chsdate">
        <w:smartTagPr>
          <w:attr w:name="Year" w:val="2013"/>
          <w:attr w:name="Month" w:val="6"/>
          <w:attr w:name="Day" w:val="30"/>
          <w:attr w:name="IsLunarDate" w:val="False"/>
          <w:attr w:name="IsROCDate" w:val="False"/>
        </w:smartTagPr>
        <w:r w:rsidRPr="005E56EE">
          <w:rPr>
            <w:rFonts w:ascii="仿宋_GB2312" w:eastAsia="仿宋_GB2312" w:hint="eastAsia"/>
            <w:b/>
            <w:color w:val="000000"/>
            <w:sz w:val="32"/>
            <w:lang w:val="zh-CN"/>
          </w:rPr>
          <w:t>6</w:t>
        </w:r>
        <w:r w:rsidRPr="005E56EE">
          <w:rPr>
            <w:rFonts w:ascii="仿宋_GB2312" w:eastAsia="仿宋_GB2312" w:hAnsi="仿宋_GB2312" w:hint="eastAsia"/>
            <w:b/>
            <w:color w:val="000000"/>
            <w:sz w:val="32"/>
            <w:lang w:val="zh-CN"/>
          </w:rPr>
          <w:t>月</w:t>
        </w:r>
        <w:r w:rsidRPr="005E56EE">
          <w:rPr>
            <w:rFonts w:ascii="仿宋_GB2312" w:eastAsia="仿宋_GB2312" w:hint="eastAsia"/>
            <w:b/>
            <w:color w:val="000000"/>
            <w:sz w:val="32"/>
            <w:lang w:val="zh-CN"/>
          </w:rPr>
          <w:t>30</w:t>
        </w:r>
        <w:r w:rsidRPr="005E56EE">
          <w:rPr>
            <w:rFonts w:ascii="仿宋_GB2312" w:eastAsia="仿宋_GB2312" w:hAnsi="仿宋_GB2312" w:hint="eastAsia"/>
            <w:b/>
            <w:color w:val="000000"/>
            <w:sz w:val="32"/>
            <w:lang w:val="zh-CN"/>
          </w:rPr>
          <w:t>日</w:t>
        </w:r>
      </w:smartTag>
      <w:r w:rsidRPr="005E56EE">
        <w:rPr>
          <w:rFonts w:ascii="仿宋_GB2312" w:eastAsia="仿宋_GB2312" w:hint="eastAsia"/>
          <w:b/>
          <w:color w:val="000000"/>
          <w:sz w:val="32"/>
          <w:lang w:val="zh-CN"/>
        </w:rPr>
        <w:t>-</w:t>
      </w:r>
      <w:smartTag w:uri="urn:schemas-microsoft-com:office:smarttags" w:element="chsdate">
        <w:smartTagPr>
          <w:attr w:name="Year" w:val="2015"/>
          <w:attr w:name="Month" w:val="7"/>
          <w:attr w:name="Day" w:val="3"/>
          <w:attr w:name="IsLunarDate" w:val="False"/>
          <w:attr w:name="IsROCDate" w:val="False"/>
        </w:smartTagPr>
        <w:r w:rsidRPr="005E56EE">
          <w:rPr>
            <w:rFonts w:ascii="仿宋_GB2312" w:eastAsia="仿宋_GB2312" w:hint="eastAsia"/>
            <w:b/>
            <w:color w:val="000000"/>
            <w:sz w:val="32"/>
            <w:lang w:val="zh-CN"/>
          </w:rPr>
          <w:t>7</w:t>
        </w:r>
        <w:r w:rsidRPr="005E56EE">
          <w:rPr>
            <w:rFonts w:ascii="仿宋_GB2312" w:eastAsia="仿宋_GB2312" w:hAnsi="仿宋_GB2312" w:hint="eastAsia"/>
            <w:b/>
            <w:color w:val="000000"/>
            <w:sz w:val="32"/>
            <w:lang w:val="zh-CN"/>
          </w:rPr>
          <w:t>月</w:t>
        </w:r>
        <w:r w:rsidRPr="005E56EE">
          <w:rPr>
            <w:rFonts w:ascii="仿宋_GB2312" w:eastAsia="仿宋_GB2312" w:hint="eastAsia"/>
            <w:b/>
            <w:color w:val="000000"/>
            <w:sz w:val="32"/>
            <w:lang w:val="zh-CN"/>
          </w:rPr>
          <w:t>3</w:t>
        </w:r>
        <w:r w:rsidRPr="005E56EE">
          <w:rPr>
            <w:rFonts w:ascii="仿宋_GB2312" w:eastAsia="仿宋_GB2312" w:hAnsi="仿宋_GB2312" w:hint="eastAsia"/>
            <w:b/>
            <w:color w:val="000000"/>
            <w:sz w:val="32"/>
            <w:lang w:val="zh-CN"/>
          </w:rPr>
          <w:t>日</w:t>
        </w:r>
      </w:smartTag>
      <w:r w:rsidRPr="005E56EE">
        <w:rPr>
          <w:rFonts w:ascii="仿宋_GB2312" w:eastAsia="仿宋_GB2312" w:hint="eastAsia"/>
          <w:b/>
          <w:color w:val="000000"/>
          <w:sz w:val="32"/>
          <w:lang w:val="zh-CN"/>
        </w:rPr>
        <w:t>)</w:t>
      </w:r>
      <w:r w:rsidRPr="005E56EE">
        <w:rPr>
          <w:rFonts w:ascii="仿宋_GB2312" w:eastAsia="仿宋_GB2312" w:hAnsi="仿宋_GB2312" w:hint="eastAsia"/>
          <w:b/>
          <w:color w:val="000000"/>
          <w:sz w:val="32"/>
          <w:lang w:val="zh-CN"/>
        </w:rPr>
        <w:t>。</w:t>
      </w:r>
      <w:r w:rsidRPr="005E56EE">
        <w:rPr>
          <w:rFonts w:ascii="仿宋_GB2312" w:eastAsia="仿宋_GB2312" w:hAnsi="仿宋" w:hint="eastAsia"/>
          <w:color w:val="000000"/>
          <w:sz w:val="32"/>
          <w:lang w:val="zh-CN"/>
        </w:rPr>
        <w:t>政治考核合格的考生持《政治考核表》、高考成绩单、准考证及近期免冠一寸照片4张，到广州市东风东路801号解放军第四五八医院</w:t>
      </w:r>
      <w:proofErr w:type="gramStart"/>
      <w:r w:rsidRPr="005E56EE">
        <w:rPr>
          <w:rFonts w:ascii="仿宋_GB2312" w:eastAsia="仿宋_GB2312" w:hAnsi="仿宋" w:hint="eastAsia"/>
          <w:color w:val="000000"/>
          <w:sz w:val="32"/>
          <w:lang w:val="zh-CN"/>
        </w:rPr>
        <w:t>体检部参加</w:t>
      </w:r>
      <w:proofErr w:type="gramEnd"/>
      <w:r w:rsidRPr="005E56EE">
        <w:rPr>
          <w:rFonts w:ascii="仿宋_GB2312" w:eastAsia="仿宋_GB2312" w:hAnsi="仿宋" w:hint="eastAsia"/>
          <w:color w:val="000000"/>
          <w:sz w:val="32"/>
          <w:lang w:val="zh-CN"/>
        </w:rPr>
        <w:t>军检。</w:t>
      </w:r>
      <w:smartTag w:uri="urn:schemas-microsoft-com:office:smarttags" w:element="chsdate">
        <w:smartTagPr>
          <w:attr w:name="Year" w:val="2013"/>
          <w:attr w:name="Month" w:val="6"/>
          <w:attr w:name="Day" w:val="30"/>
          <w:attr w:name="IsLunarDate" w:val="False"/>
          <w:attr w:name="IsROCDate" w:val="False"/>
        </w:smartTagPr>
        <w:r w:rsidRPr="005E56EE">
          <w:rPr>
            <w:rFonts w:ascii="仿宋_GB2312" w:eastAsia="仿宋_GB2312" w:hAnsi="仿宋" w:hint="eastAsia"/>
            <w:color w:val="000000"/>
            <w:sz w:val="32"/>
            <w:lang w:val="zh-CN"/>
          </w:rPr>
          <w:t>6月30日</w:t>
        </w:r>
      </w:smartTag>
      <w:r w:rsidRPr="005E56EE">
        <w:rPr>
          <w:rFonts w:ascii="仿宋_GB2312" w:eastAsia="仿宋_GB2312" w:hAnsi="仿宋" w:hint="eastAsia"/>
          <w:color w:val="000000"/>
          <w:sz w:val="32"/>
          <w:lang w:val="zh-CN"/>
        </w:rPr>
        <w:t>-7月2日，为报考提前批第一批本科院校的上线</w:t>
      </w:r>
      <w:proofErr w:type="gramStart"/>
      <w:r w:rsidRPr="005E56EE">
        <w:rPr>
          <w:rFonts w:ascii="仿宋_GB2312" w:eastAsia="仿宋_GB2312" w:hAnsi="仿宋" w:hint="eastAsia"/>
          <w:color w:val="000000"/>
          <w:sz w:val="32"/>
          <w:lang w:val="zh-CN"/>
        </w:rPr>
        <w:t>考生军检</w:t>
      </w:r>
      <w:proofErr w:type="gramEnd"/>
      <w:r w:rsidRPr="005E56EE">
        <w:rPr>
          <w:rFonts w:ascii="仿宋_GB2312" w:eastAsia="仿宋_GB2312" w:hAnsi="仿宋" w:hint="eastAsia"/>
          <w:color w:val="000000"/>
          <w:sz w:val="32"/>
          <w:lang w:val="zh-CN"/>
        </w:rPr>
        <w:t>；7月3日，为报考提前批第二批本科院校的上线</w:t>
      </w:r>
      <w:proofErr w:type="gramStart"/>
      <w:r w:rsidRPr="005E56EE">
        <w:rPr>
          <w:rFonts w:ascii="仿宋_GB2312" w:eastAsia="仿宋_GB2312" w:hAnsi="仿宋" w:hint="eastAsia"/>
          <w:color w:val="000000"/>
          <w:sz w:val="32"/>
          <w:lang w:val="zh-CN"/>
        </w:rPr>
        <w:t>考生军检</w:t>
      </w:r>
      <w:proofErr w:type="gramEnd"/>
      <w:r w:rsidRPr="005E56EE">
        <w:rPr>
          <w:rFonts w:ascii="仿宋_GB2312" w:eastAsia="仿宋_GB2312" w:hAnsi="仿宋" w:hint="eastAsia"/>
          <w:color w:val="000000"/>
          <w:sz w:val="32"/>
          <w:lang w:val="zh-CN"/>
        </w:rPr>
        <w:t>。</w:t>
      </w:r>
      <w:proofErr w:type="gramStart"/>
      <w:r w:rsidRPr="005E56EE">
        <w:rPr>
          <w:rFonts w:ascii="仿宋_GB2312" w:eastAsia="仿宋_GB2312" w:hAnsi="仿宋" w:hint="eastAsia"/>
          <w:color w:val="000000"/>
          <w:sz w:val="32"/>
          <w:lang w:val="zh-CN"/>
        </w:rPr>
        <w:t>考生军检</w:t>
      </w:r>
      <w:proofErr w:type="gramEnd"/>
      <w:r w:rsidRPr="005E56EE">
        <w:rPr>
          <w:rFonts w:ascii="仿宋_GB2312" w:eastAsia="仿宋_GB2312" w:hAnsi="仿宋" w:hint="eastAsia"/>
          <w:color w:val="000000"/>
          <w:sz w:val="32"/>
          <w:lang w:val="zh-CN"/>
        </w:rPr>
        <w:t>前必须是空腹，待抽血和</w:t>
      </w:r>
      <w:r w:rsidRPr="005E56EE">
        <w:rPr>
          <w:rFonts w:ascii="仿宋_GB2312" w:eastAsia="仿宋_GB2312" w:hAnsi="仿宋" w:hint="eastAsia"/>
          <w:color w:val="000000"/>
          <w:sz w:val="32"/>
        </w:rPr>
        <w:t>B超后可进食。</w:t>
      </w:r>
    </w:p>
    <w:p w:rsidR="00664928" w:rsidRPr="005E56EE" w:rsidRDefault="00664928" w:rsidP="00664928">
      <w:pPr>
        <w:autoSpaceDE w:val="0"/>
        <w:autoSpaceDN w:val="0"/>
        <w:spacing w:line="540" w:lineRule="exact"/>
        <w:ind w:firstLine="560"/>
        <w:textAlignment w:val="baseline"/>
        <w:rPr>
          <w:rFonts w:ascii="仿宋_GB2312" w:eastAsia="仿宋_GB2312" w:hAnsi="仿宋"/>
          <w:color w:val="000000"/>
          <w:sz w:val="32"/>
          <w:lang w:val="zh-CN"/>
        </w:rPr>
      </w:pPr>
      <w:r w:rsidRPr="005E56EE">
        <w:rPr>
          <w:rFonts w:ascii="仿宋_GB2312" w:eastAsia="仿宋_GB2312" w:hAnsi="仿宋" w:hint="eastAsia"/>
          <w:color w:val="000000"/>
          <w:sz w:val="32"/>
        </w:rPr>
        <w:t>考生身体有下列情形之一为不合格，建议不必</w:t>
      </w:r>
      <w:r w:rsidRPr="005E56EE">
        <w:rPr>
          <w:rFonts w:ascii="仿宋_GB2312" w:eastAsia="仿宋_GB2312" w:hAnsi="仿宋" w:hint="eastAsia"/>
          <w:color w:val="000000"/>
          <w:sz w:val="32"/>
          <w:lang w:val="zh-CN"/>
        </w:rPr>
        <w:t>参加军检：（1）乙肝表面抗原阳性者或患其它传染性疾病者；（2）红绿色弱、色盲；（3）男性身高</w:t>
      </w:r>
      <w:smartTag w:uri="urn:schemas-microsoft-com:office:smarttags" w:element="chmetcnv">
        <w:smartTagPr>
          <w:attr w:name="UnitName" w:val="cm"/>
          <w:attr w:name="SourceValue" w:val="160"/>
          <w:attr w:name="HasSpace" w:val="False"/>
          <w:attr w:name="Negative" w:val="False"/>
          <w:attr w:name="NumberType" w:val="1"/>
          <w:attr w:name="TCSC" w:val="0"/>
        </w:smartTagPr>
        <w:r w:rsidRPr="005E56EE">
          <w:rPr>
            <w:rFonts w:ascii="仿宋_GB2312" w:eastAsia="仿宋_GB2312" w:hAnsi="仿宋" w:hint="eastAsia"/>
            <w:color w:val="000000"/>
            <w:sz w:val="32"/>
            <w:lang w:val="zh-CN"/>
          </w:rPr>
          <w:t>160cm</w:t>
        </w:r>
      </w:smartTag>
      <w:r w:rsidRPr="005E56EE">
        <w:rPr>
          <w:rFonts w:ascii="仿宋_GB2312" w:eastAsia="仿宋_GB2312" w:hAnsi="仿宋" w:hint="eastAsia"/>
          <w:color w:val="000000"/>
          <w:sz w:val="32"/>
          <w:lang w:val="zh-CN"/>
        </w:rPr>
        <w:t>以下，女性身高</w:t>
      </w:r>
      <w:smartTag w:uri="urn:schemas-microsoft-com:office:smarttags" w:element="chmetcnv">
        <w:smartTagPr>
          <w:attr w:name="UnitName" w:val="cm"/>
          <w:attr w:name="SourceValue" w:val="158"/>
          <w:attr w:name="HasSpace" w:val="False"/>
          <w:attr w:name="Negative" w:val="False"/>
          <w:attr w:name="NumberType" w:val="1"/>
          <w:attr w:name="TCSC" w:val="0"/>
        </w:smartTagPr>
        <w:r w:rsidRPr="005E56EE">
          <w:rPr>
            <w:rFonts w:ascii="仿宋_GB2312" w:eastAsia="仿宋_GB2312" w:hAnsi="仿宋" w:hint="eastAsia"/>
            <w:color w:val="000000"/>
            <w:sz w:val="32"/>
            <w:lang w:val="zh-CN"/>
          </w:rPr>
          <w:t>158cm</w:t>
        </w:r>
      </w:smartTag>
      <w:r w:rsidRPr="005E56EE">
        <w:rPr>
          <w:rFonts w:ascii="仿宋_GB2312" w:eastAsia="仿宋_GB2312" w:hAnsi="仿宋" w:hint="eastAsia"/>
          <w:color w:val="000000"/>
          <w:sz w:val="32"/>
          <w:lang w:val="zh-CN"/>
        </w:rPr>
        <w:t>以下。</w:t>
      </w:r>
    </w:p>
    <w:p w:rsidR="00664928" w:rsidRPr="005E56EE" w:rsidRDefault="00664928" w:rsidP="00664928">
      <w:pPr>
        <w:autoSpaceDE w:val="0"/>
        <w:autoSpaceDN w:val="0"/>
        <w:spacing w:line="540" w:lineRule="exact"/>
        <w:ind w:firstLineChars="1525" w:firstLine="4880"/>
        <w:textAlignment w:val="baseline"/>
        <w:rPr>
          <w:rFonts w:ascii="仿宋_GB2312" w:eastAsia="仿宋_GB2312" w:hAnsi="仿宋"/>
          <w:color w:val="000000"/>
          <w:sz w:val="32"/>
          <w:lang w:val="zh-CN"/>
        </w:rPr>
      </w:pPr>
    </w:p>
    <w:p w:rsidR="00664928" w:rsidRPr="005E56EE" w:rsidRDefault="00664928" w:rsidP="00664928">
      <w:pPr>
        <w:autoSpaceDE w:val="0"/>
        <w:autoSpaceDN w:val="0"/>
        <w:spacing w:line="540" w:lineRule="exact"/>
        <w:ind w:firstLineChars="1525" w:firstLine="4880"/>
        <w:textAlignment w:val="baseline"/>
        <w:rPr>
          <w:rFonts w:ascii="仿宋_GB2312" w:eastAsia="仿宋_GB2312" w:hAnsi="仿宋"/>
          <w:color w:val="000000"/>
          <w:sz w:val="32"/>
          <w:lang w:val="zh-CN"/>
        </w:rPr>
      </w:pPr>
    </w:p>
    <w:p w:rsidR="00664928" w:rsidRPr="005E56EE" w:rsidRDefault="00664928" w:rsidP="00664928">
      <w:pPr>
        <w:autoSpaceDE w:val="0"/>
        <w:autoSpaceDN w:val="0"/>
        <w:spacing w:line="540" w:lineRule="exact"/>
        <w:ind w:firstLineChars="1625" w:firstLine="5200"/>
        <w:textAlignment w:val="baseline"/>
        <w:rPr>
          <w:rFonts w:ascii="仿宋_GB2312" w:eastAsia="仿宋_GB2312" w:hAnsi="仿宋"/>
          <w:color w:val="000000"/>
          <w:sz w:val="32"/>
          <w:lang w:val="zh-CN"/>
        </w:rPr>
      </w:pPr>
      <w:r w:rsidRPr="005E56EE">
        <w:rPr>
          <w:rFonts w:ascii="仿宋_GB2312" w:eastAsia="仿宋_GB2312" w:hAnsi="仿宋" w:hint="eastAsia"/>
          <w:color w:val="000000"/>
          <w:sz w:val="32"/>
          <w:lang w:val="zh-CN"/>
        </w:rPr>
        <w:t>广东省军区招生办</w:t>
      </w:r>
    </w:p>
    <w:p w:rsidR="00664928" w:rsidRPr="005E56EE" w:rsidRDefault="00664928" w:rsidP="00664928">
      <w:pPr>
        <w:autoSpaceDE w:val="0"/>
        <w:autoSpaceDN w:val="0"/>
        <w:spacing w:line="540" w:lineRule="exact"/>
        <w:ind w:firstLineChars="1725" w:firstLine="5520"/>
        <w:textAlignment w:val="baseline"/>
        <w:rPr>
          <w:rFonts w:ascii="仿宋_GB2312" w:eastAsia="仿宋_GB2312" w:hAnsi="仿宋"/>
          <w:color w:val="000000"/>
          <w:sz w:val="32"/>
          <w:szCs w:val="32"/>
          <w:lang w:val="zh-CN"/>
        </w:rPr>
        <w:sectPr w:rsidR="00664928" w:rsidRPr="005E56EE" w:rsidSect="00EC35D3">
          <w:footerReference w:type="even" r:id="rId10"/>
          <w:footerReference w:type="default" r:id="rId11"/>
          <w:pgSz w:w="11907" w:h="16840" w:code="9"/>
          <w:pgMar w:top="2098" w:right="1474" w:bottom="1985" w:left="1588" w:header="851" w:footer="992" w:gutter="0"/>
          <w:cols w:space="425"/>
          <w:docGrid w:linePitch="312"/>
        </w:sectPr>
      </w:pPr>
      <w:r w:rsidRPr="005E56EE">
        <w:rPr>
          <w:rFonts w:ascii="仿宋_GB2312" w:eastAsia="仿宋_GB2312" w:hAnsi="仿宋" w:hint="eastAsia"/>
          <w:color w:val="000000"/>
          <w:sz w:val="32"/>
          <w:szCs w:val="32"/>
          <w:lang w:val="zh-CN"/>
        </w:rPr>
        <w:t>2016年6月23日</w:t>
      </w:r>
    </w:p>
    <w:p w:rsidR="00664928" w:rsidRPr="005E56EE" w:rsidRDefault="00664928" w:rsidP="00664928">
      <w:pPr>
        <w:autoSpaceDE w:val="0"/>
        <w:autoSpaceDN w:val="0"/>
        <w:spacing w:line="560" w:lineRule="exact"/>
        <w:textAlignment w:val="baseline"/>
        <w:rPr>
          <w:rFonts w:ascii="黑体" w:eastAsia="黑体"/>
          <w:color w:val="000000"/>
          <w:sz w:val="32"/>
        </w:rPr>
      </w:pPr>
      <w:r w:rsidRPr="005E56EE">
        <w:rPr>
          <w:rFonts w:ascii="黑体" w:eastAsia="黑体" w:hint="eastAsia"/>
          <w:color w:val="000000"/>
          <w:sz w:val="32"/>
        </w:rPr>
        <w:lastRenderedPageBreak/>
        <w:t>附件3</w:t>
      </w:r>
    </w:p>
    <w:p w:rsidR="00664928" w:rsidRPr="005E56EE" w:rsidRDefault="00664928" w:rsidP="00664928">
      <w:pPr>
        <w:spacing w:line="560" w:lineRule="exact"/>
        <w:jc w:val="center"/>
        <w:rPr>
          <w:rFonts w:ascii="方正小标宋简体" w:eastAsia="方正小标宋简体" w:hAnsi="宋体"/>
          <w:color w:val="000000"/>
          <w:sz w:val="44"/>
          <w:szCs w:val="44"/>
          <w:lang w:val="zh-CN"/>
        </w:rPr>
      </w:pPr>
      <w:r w:rsidRPr="005E56EE">
        <w:rPr>
          <w:rFonts w:ascii="方正小标宋简体" w:eastAsia="方正小标宋简体" w:hAnsi="宋体" w:hint="eastAsia"/>
          <w:color w:val="000000"/>
          <w:sz w:val="44"/>
          <w:szCs w:val="44"/>
          <w:lang w:val="zh-CN"/>
        </w:rPr>
        <w:t>2016年报考公安高等院校（非现役）须知</w:t>
      </w:r>
    </w:p>
    <w:p w:rsidR="00664928" w:rsidRPr="005E56EE" w:rsidRDefault="00664928" w:rsidP="00664928">
      <w:pPr>
        <w:spacing w:line="560" w:lineRule="exact"/>
        <w:jc w:val="center"/>
        <w:rPr>
          <w:rFonts w:ascii="方正小标宋简体" w:eastAsia="方正小标宋简体" w:hAnsi="宋体"/>
          <w:color w:val="000000"/>
          <w:sz w:val="36"/>
          <w:szCs w:val="36"/>
          <w:lang w:val="zh-CN"/>
        </w:rPr>
      </w:pP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为保证今年报考公安高等院校的我省考生按时参加面试，省公安厅提醒留意以下面试信息：</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一、报考中国人民公安大学、中国刑事警察学院、铁道警察学院和南京森林警察学院的省内考生，分数达到报考院校所在批次文、理科最低录取控制分数线</w:t>
      </w:r>
      <w:r w:rsidRPr="005E56EE">
        <w:rPr>
          <w:rFonts w:ascii="仿宋_GB2312" w:eastAsia="仿宋_GB2312" w:hAnsi="宋体" w:cs="宋体" w:hint="eastAsia"/>
          <w:color w:val="000000"/>
          <w:kern w:val="0"/>
          <w:sz w:val="32"/>
          <w:szCs w:val="32"/>
        </w:rPr>
        <w:t>（中国人民公安大学和中国刑事警察学院在提前批次录取时执行我省第一批本科录取控制分数线；中国刑事警察学院治安学、</w:t>
      </w:r>
      <w:proofErr w:type="gramStart"/>
      <w:r w:rsidRPr="005E56EE">
        <w:rPr>
          <w:rFonts w:ascii="仿宋_GB2312" w:eastAsia="仿宋_GB2312" w:hAnsi="宋体" w:cs="宋体" w:hint="eastAsia"/>
          <w:color w:val="000000"/>
          <w:kern w:val="0"/>
          <w:sz w:val="32"/>
          <w:szCs w:val="32"/>
        </w:rPr>
        <w:t>禁毒学</w:t>
      </w:r>
      <w:proofErr w:type="gramEnd"/>
      <w:r w:rsidRPr="005E56EE">
        <w:rPr>
          <w:rFonts w:ascii="仿宋_GB2312" w:eastAsia="仿宋_GB2312" w:hAnsi="宋体" w:cs="宋体" w:hint="eastAsia"/>
          <w:color w:val="000000"/>
          <w:kern w:val="0"/>
          <w:sz w:val="32"/>
          <w:szCs w:val="32"/>
        </w:rPr>
        <w:t>及警犬技术专业、铁道警察学院、南京森林警察学院本科专业执行我省第二批本科录取控制线；铁道警察学院专科专业执行我省第三批A类专科录取控制线）</w:t>
      </w:r>
      <w:r w:rsidRPr="005E56EE">
        <w:rPr>
          <w:rFonts w:ascii="仿宋_GB2312" w:eastAsia="仿宋_GB2312" w:hint="eastAsia"/>
          <w:color w:val="000000"/>
          <w:sz w:val="32"/>
          <w:szCs w:val="32"/>
        </w:rPr>
        <w:t>，且身体条件符合公安院校招生要求的考生，请于7月2日至4日到广州市越秀区北较场横路3号</w:t>
      </w:r>
      <w:proofErr w:type="gramStart"/>
      <w:r w:rsidRPr="005E56EE">
        <w:rPr>
          <w:rFonts w:ascii="仿宋_GB2312" w:eastAsia="仿宋_GB2312" w:hint="eastAsia"/>
          <w:color w:val="000000"/>
          <w:sz w:val="32"/>
          <w:szCs w:val="32"/>
        </w:rPr>
        <w:t>大院省</w:t>
      </w:r>
      <w:proofErr w:type="gramEnd"/>
      <w:r w:rsidRPr="005E56EE">
        <w:rPr>
          <w:rFonts w:ascii="仿宋_GB2312" w:eastAsia="仿宋_GB2312" w:hint="eastAsia"/>
          <w:color w:val="000000"/>
          <w:sz w:val="32"/>
          <w:szCs w:val="32"/>
        </w:rPr>
        <w:t>公安厅礼堂（环市东路亚洲国际大酒店南侧）参加面试。</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二、报考广东警官学院公安专业的省内考生，分数达到报考院校所在批次文、理科最低录取控制分数线，且身体条件合格的，请于6月30日至7月2日到广东警官学院滨江校区（广州市滨江东路500号）参加面试。</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三、参加面试的考生务必带齐以下证件：身份证（无身份证的携带户口本）、高考准考证、高考成绩通知单（均为原件）以及近期免冠小一寸照片3张。</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lastRenderedPageBreak/>
        <w:t>四、除广东警官学院外，面试均包括体能测试，考生应在身体状况许可的情况下参加，测试中因自身原因出现意外的，责任由考生本人承担。体能测试合格的考生将于次日上午进行肝功能（转氨酶）检查，请广州地区以外的考生做好在广州停留一晚的准备。</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五、除广东警官学院自行组织政审、体检外，经面试、体测、体检合格的考生，将统一发放政审表和《政审通知书》，由考生带回户籍或居住地所在派出所和县级公安机关进行政审，政审情况需按要求及时反馈至广东省公安厅政治部教育培训处。</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六、面试中除体检项目由医院收取检查费外，其他项目一律不收费。</w:t>
      </w:r>
    </w:p>
    <w:p w:rsidR="00664928" w:rsidRPr="005E56EE" w:rsidRDefault="00664928" w:rsidP="00664928">
      <w:pPr>
        <w:spacing w:line="56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以上面试信息不再另行电话通知，详情请查阅广东省公安厅“平安南粤”网站（</w:t>
      </w:r>
      <w:hyperlink r:id="rId12" w:history="1">
        <w:r w:rsidRPr="005E56EE">
          <w:rPr>
            <w:rStyle w:val="a5"/>
            <w:rFonts w:ascii="仿宋_GB2312" w:eastAsia="仿宋_GB2312" w:hint="eastAsia"/>
            <w:color w:val="000000"/>
            <w:sz w:val="32"/>
            <w:szCs w:val="32"/>
          </w:rPr>
          <w:t>www.gdga.gov.cn</w:t>
        </w:r>
      </w:hyperlink>
      <w:r w:rsidRPr="005E56EE">
        <w:rPr>
          <w:rFonts w:ascii="仿宋_GB2312" w:eastAsia="仿宋_GB2312" w:hint="eastAsia"/>
          <w:color w:val="000000"/>
          <w:sz w:val="32"/>
          <w:szCs w:val="32"/>
        </w:rPr>
        <w:t>）</w:t>
      </w:r>
    </w:p>
    <w:p w:rsidR="00664928" w:rsidRPr="005E56EE" w:rsidRDefault="00664928" w:rsidP="00664928">
      <w:pPr>
        <w:spacing w:line="560" w:lineRule="exact"/>
        <w:ind w:firstLine="646"/>
        <w:rPr>
          <w:rFonts w:ascii="仿宋_GB2312" w:eastAsia="仿宋_GB2312"/>
          <w:color w:val="000000"/>
          <w:sz w:val="32"/>
          <w:szCs w:val="32"/>
        </w:rPr>
      </w:pPr>
    </w:p>
    <w:p w:rsidR="00664928" w:rsidRPr="005E56EE" w:rsidRDefault="00664928" w:rsidP="00664928">
      <w:pPr>
        <w:spacing w:line="560" w:lineRule="exact"/>
        <w:ind w:firstLine="646"/>
        <w:rPr>
          <w:rFonts w:ascii="仿宋_GB2312" w:eastAsia="仿宋_GB2312"/>
          <w:color w:val="000000"/>
          <w:sz w:val="32"/>
          <w:szCs w:val="32"/>
        </w:rPr>
      </w:pPr>
    </w:p>
    <w:p w:rsidR="00664928" w:rsidRPr="005E56EE" w:rsidRDefault="00664928" w:rsidP="00664928">
      <w:pPr>
        <w:spacing w:line="560" w:lineRule="exact"/>
        <w:ind w:right="1120" w:firstLine="646"/>
        <w:jc w:val="right"/>
        <w:rPr>
          <w:rFonts w:ascii="仿宋_GB2312" w:eastAsia="仿宋_GB2312"/>
          <w:color w:val="000000"/>
          <w:sz w:val="32"/>
          <w:szCs w:val="32"/>
        </w:rPr>
      </w:pPr>
      <w:r w:rsidRPr="005E56EE">
        <w:rPr>
          <w:rFonts w:ascii="仿宋_GB2312" w:eastAsia="仿宋_GB2312" w:hint="eastAsia"/>
          <w:color w:val="000000"/>
          <w:sz w:val="32"/>
          <w:szCs w:val="32"/>
        </w:rPr>
        <w:t>广东省公安厅政治部</w:t>
      </w:r>
    </w:p>
    <w:p w:rsidR="00664928" w:rsidRPr="005E56EE" w:rsidRDefault="00664928" w:rsidP="00664928">
      <w:pPr>
        <w:spacing w:line="560" w:lineRule="exact"/>
        <w:ind w:right="1285" w:firstLine="646"/>
        <w:jc w:val="right"/>
        <w:rPr>
          <w:rFonts w:ascii="仿宋_GB2312" w:eastAsia="仿宋_GB2312"/>
          <w:color w:val="000000"/>
          <w:sz w:val="32"/>
          <w:szCs w:val="32"/>
        </w:rPr>
      </w:pPr>
      <w:smartTag w:uri="urn:schemas-microsoft-com:office:smarttags" w:element="chsdate">
        <w:smartTagPr>
          <w:attr w:name="Year" w:val="2016"/>
          <w:attr w:name="Month" w:val="6"/>
          <w:attr w:name="Day" w:val="23"/>
          <w:attr w:name="IsLunarDate" w:val="False"/>
          <w:attr w:name="IsROCDate" w:val="False"/>
        </w:smartTagPr>
        <w:r w:rsidRPr="005E56EE">
          <w:rPr>
            <w:rFonts w:ascii="仿宋_GB2312" w:eastAsia="仿宋_GB2312" w:hint="eastAsia"/>
            <w:color w:val="000000"/>
            <w:sz w:val="32"/>
            <w:szCs w:val="32"/>
          </w:rPr>
          <w:t>2016年6月23日</w:t>
        </w:r>
      </w:smartTag>
    </w:p>
    <w:p w:rsidR="00664928" w:rsidRPr="005E56EE" w:rsidRDefault="00664928" w:rsidP="00664928">
      <w:pPr>
        <w:spacing w:line="560" w:lineRule="exact"/>
        <w:ind w:right="640" w:firstLine="646"/>
        <w:jc w:val="right"/>
        <w:rPr>
          <w:rFonts w:ascii="仿宋_GB2312" w:eastAsia="仿宋_GB2312"/>
          <w:color w:val="000000"/>
          <w:sz w:val="32"/>
          <w:szCs w:val="32"/>
        </w:rPr>
      </w:pPr>
    </w:p>
    <w:p w:rsidR="00664928" w:rsidRPr="005E56EE" w:rsidRDefault="00664928" w:rsidP="00664928">
      <w:pPr>
        <w:spacing w:line="560" w:lineRule="exact"/>
        <w:ind w:right="640" w:firstLine="646"/>
        <w:jc w:val="right"/>
        <w:rPr>
          <w:rFonts w:ascii="仿宋_GB2312" w:eastAsia="仿宋_GB2312"/>
          <w:color w:val="000000"/>
          <w:sz w:val="32"/>
          <w:szCs w:val="32"/>
        </w:rPr>
      </w:pPr>
    </w:p>
    <w:p w:rsidR="00664928" w:rsidRPr="005E56EE" w:rsidRDefault="00664928" w:rsidP="00664928">
      <w:pPr>
        <w:spacing w:line="560" w:lineRule="exact"/>
        <w:ind w:right="640" w:firstLine="646"/>
        <w:jc w:val="right"/>
        <w:rPr>
          <w:rFonts w:ascii="仿宋_GB2312" w:eastAsia="仿宋_GB2312"/>
          <w:color w:val="000000"/>
          <w:sz w:val="32"/>
          <w:szCs w:val="32"/>
        </w:rPr>
      </w:pPr>
    </w:p>
    <w:p w:rsidR="00664928" w:rsidRPr="005E56EE" w:rsidRDefault="00664928" w:rsidP="00664928">
      <w:pPr>
        <w:spacing w:line="560" w:lineRule="exact"/>
        <w:ind w:right="640" w:firstLine="646"/>
        <w:jc w:val="right"/>
        <w:rPr>
          <w:rFonts w:ascii="仿宋_GB2312" w:eastAsia="仿宋_GB2312"/>
          <w:color w:val="000000"/>
          <w:sz w:val="32"/>
          <w:szCs w:val="32"/>
        </w:rPr>
      </w:pPr>
    </w:p>
    <w:p w:rsidR="00664928" w:rsidRPr="005E56EE" w:rsidRDefault="00664928" w:rsidP="00664928">
      <w:pPr>
        <w:spacing w:line="560" w:lineRule="exact"/>
        <w:rPr>
          <w:rFonts w:ascii="黑体" w:eastAsia="黑体" w:hAnsi="宋体"/>
          <w:color w:val="000000"/>
          <w:sz w:val="30"/>
          <w:szCs w:val="30"/>
        </w:rPr>
      </w:pPr>
    </w:p>
    <w:p w:rsidR="00664928" w:rsidRPr="005E56EE" w:rsidRDefault="00664928" w:rsidP="00664928">
      <w:pPr>
        <w:spacing w:line="540" w:lineRule="exact"/>
        <w:rPr>
          <w:rFonts w:ascii="黑体" w:eastAsia="黑体" w:hAnsi="宋体"/>
          <w:color w:val="000000"/>
          <w:sz w:val="32"/>
          <w:szCs w:val="32"/>
        </w:rPr>
      </w:pPr>
      <w:r w:rsidRPr="005E56EE">
        <w:rPr>
          <w:rFonts w:ascii="黑体" w:eastAsia="黑体" w:hAnsi="宋体" w:hint="eastAsia"/>
          <w:color w:val="000000"/>
          <w:sz w:val="32"/>
          <w:szCs w:val="32"/>
        </w:rPr>
        <w:lastRenderedPageBreak/>
        <w:t>附件4</w:t>
      </w:r>
    </w:p>
    <w:p w:rsidR="00664928" w:rsidRPr="005E56EE" w:rsidRDefault="00664928" w:rsidP="00664928">
      <w:pPr>
        <w:spacing w:line="540" w:lineRule="exact"/>
        <w:jc w:val="center"/>
        <w:rPr>
          <w:rFonts w:ascii="方正小标宋简体" w:eastAsia="方正小标宋简体" w:hAnsi="宋体"/>
          <w:color w:val="000000"/>
          <w:sz w:val="44"/>
          <w:szCs w:val="44"/>
        </w:rPr>
      </w:pPr>
      <w:r w:rsidRPr="005E56EE">
        <w:rPr>
          <w:rFonts w:ascii="方正小标宋简体" w:eastAsia="方正小标宋简体" w:hAnsi="宋体" w:hint="eastAsia"/>
          <w:color w:val="000000"/>
          <w:sz w:val="44"/>
          <w:szCs w:val="44"/>
        </w:rPr>
        <w:t>2016年报考公安现役院校须知</w:t>
      </w:r>
    </w:p>
    <w:p w:rsidR="00664928" w:rsidRPr="005E56EE" w:rsidRDefault="00664928" w:rsidP="00664928">
      <w:pPr>
        <w:spacing w:line="540" w:lineRule="exact"/>
        <w:jc w:val="center"/>
        <w:rPr>
          <w:color w:val="000000"/>
          <w:sz w:val="44"/>
          <w:szCs w:val="44"/>
        </w:rPr>
      </w:pP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为确保今年报考公安现役院校（11105中国人民武装警察部队学院、10829公安海警学院）的我省考生按时参加面试、体格检查和政治审查，请各位考生及家长仔细阅读以下信息：</w:t>
      </w:r>
    </w:p>
    <w:p w:rsidR="00664928" w:rsidRPr="005E56EE" w:rsidRDefault="00664928" w:rsidP="00664928">
      <w:pPr>
        <w:spacing w:line="520" w:lineRule="exact"/>
        <w:ind w:firstLine="646"/>
        <w:rPr>
          <w:rFonts w:ascii="黑体" w:eastAsia="黑体"/>
          <w:color w:val="000000"/>
          <w:sz w:val="32"/>
          <w:szCs w:val="32"/>
        </w:rPr>
      </w:pPr>
      <w:r w:rsidRPr="005E56EE">
        <w:rPr>
          <w:rFonts w:ascii="黑体" w:eastAsia="黑体" w:hint="eastAsia"/>
          <w:color w:val="000000"/>
          <w:sz w:val="32"/>
          <w:szCs w:val="32"/>
        </w:rPr>
        <w:t>一、报考公安现役院校的基本条件</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（一）参加2016年普通高等学校招生全国统一考试的普通中学毕业生。</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（二）未婚，年龄不低于17周岁、不超过20周岁（截至报考当年8月31日）。</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（三）身高：男生不低于</w:t>
      </w:r>
      <w:smartTag w:uri="urn:schemas-microsoft-com:office:smarttags" w:element="chmetcnv">
        <w:smartTagPr>
          <w:attr w:name="UnitName" w:val="米"/>
          <w:attr w:name="SourceValue" w:val="1.68"/>
          <w:attr w:name="HasSpace" w:val="False"/>
          <w:attr w:name="Negative" w:val="False"/>
          <w:attr w:name="NumberType" w:val="1"/>
          <w:attr w:name="TCSC" w:val="0"/>
        </w:smartTagPr>
        <w:r w:rsidRPr="005E56EE">
          <w:rPr>
            <w:rFonts w:ascii="仿宋_GB2312" w:eastAsia="仿宋_GB2312" w:hint="eastAsia"/>
            <w:color w:val="000000"/>
            <w:sz w:val="32"/>
            <w:szCs w:val="32"/>
          </w:rPr>
          <w:t>1.68米</w:t>
        </w:r>
      </w:smartTag>
      <w:r w:rsidRPr="005E56EE">
        <w:rPr>
          <w:rFonts w:ascii="仿宋_GB2312" w:eastAsia="仿宋_GB2312" w:hint="eastAsia"/>
          <w:color w:val="000000"/>
          <w:sz w:val="32"/>
          <w:szCs w:val="32"/>
        </w:rPr>
        <w:t>，女生不低于</w:t>
      </w:r>
      <w:smartTag w:uri="urn:schemas-microsoft-com:office:smarttags" w:element="chmetcnv">
        <w:smartTagPr>
          <w:attr w:name="UnitName" w:val="米"/>
          <w:attr w:name="SourceValue" w:val="1.58"/>
          <w:attr w:name="HasSpace" w:val="False"/>
          <w:attr w:name="Negative" w:val="False"/>
          <w:attr w:name="NumberType" w:val="1"/>
          <w:attr w:name="TCSC" w:val="0"/>
        </w:smartTagPr>
        <w:r w:rsidRPr="005E56EE">
          <w:rPr>
            <w:rFonts w:ascii="仿宋_GB2312" w:eastAsia="仿宋_GB2312" w:hint="eastAsia"/>
            <w:color w:val="000000"/>
            <w:sz w:val="32"/>
            <w:szCs w:val="32"/>
          </w:rPr>
          <w:t>1.58米</w:t>
        </w:r>
      </w:smartTag>
      <w:r w:rsidRPr="005E56EE">
        <w:rPr>
          <w:rFonts w:ascii="仿宋_GB2312" w:eastAsia="仿宋_GB2312" w:hint="eastAsia"/>
          <w:color w:val="000000"/>
          <w:sz w:val="32"/>
          <w:szCs w:val="32"/>
        </w:rPr>
        <w:t>。视力：两眼裸视4.6以上。无传染性疾病、红绿色弱或色盲等。</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（四）报考中国人民武装警察部队学院分数须达到我省第一批本科录取控制分数线，报考公安海警学院分数须达到我省第二批本科录取控制分数线。</w:t>
      </w:r>
    </w:p>
    <w:p w:rsidR="00664928" w:rsidRPr="005E56EE" w:rsidRDefault="00664928" w:rsidP="00664928">
      <w:pPr>
        <w:spacing w:line="520" w:lineRule="exact"/>
        <w:ind w:firstLine="646"/>
        <w:rPr>
          <w:rFonts w:ascii="黑体" w:eastAsia="黑体"/>
          <w:color w:val="000000"/>
          <w:sz w:val="32"/>
          <w:szCs w:val="32"/>
        </w:rPr>
      </w:pPr>
      <w:r w:rsidRPr="005E56EE">
        <w:rPr>
          <w:rFonts w:ascii="黑体" w:eastAsia="黑体" w:hint="eastAsia"/>
          <w:color w:val="000000"/>
          <w:sz w:val="32"/>
          <w:szCs w:val="32"/>
        </w:rPr>
        <w:t>二、面试、体格检查和政治审查安排</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（一）中国人民武装警察部队学院面试时间为</w:t>
      </w:r>
      <w:smartTag w:uri="urn:schemas-microsoft-com:office:smarttags" w:element="chsdate">
        <w:smartTagPr>
          <w:attr w:name="Year" w:val="2015"/>
          <w:attr w:name="Month" w:val="6"/>
          <w:attr w:name="Day" w:val="30"/>
          <w:attr w:name="IsLunarDate" w:val="False"/>
          <w:attr w:name="IsROCDate" w:val="False"/>
        </w:smartTagPr>
        <w:r w:rsidRPr="005E56EE">
          <w:rPr>
            <w:rFonts w:ascii="仿宋_GB2312" w:eastAsia="仿宋_GB2312" w:hint="eastAsia"/>
            <w:color w:val="000000"/>
            <w:sz w:val="32"/>
            <w:szCs w:val="32"/>
          </w:rPr>
          <w:t>6月30日下午</w:t>
        </w:r>
      </w:smartTag>
      <w:r w:rsidRPr="005E56EE">
        <w:rPr>
          <w:rFonts w:ascii="仿宋_GB2312" w:eastAsia="仿宋_GB2312" w:hint="eastAsia"/>
          <w:color w:val="000000"/>
          <w:sz w:val="32"/>
          <w:szCs w:val="32"/>
        </w:rPr>
        <w:t>和</w:t>
      </w:r>
      <w:smartTag w:uri="urn:schemas-microsoft-com:office:smarttags" w:element="chsdate">
        <w:smartTagPr>
          <w:attr w:name="Year" w:val="2015"/>
          <w:attr w:name="Month" w:val="7"/>
          <w:attr w:name="Day" w:val="1"/>
          <w:attr w:name="IsLunarDate" w:val="False"/>
          <w:attr w:name="IsROCDate" w:val="False"/>
        </w:smartTagPr>
        <w:r w:rsidRPr="005E56EE">
          <w:rPr>
            <w:rFonts w:ascii="仿宋_GB2312" w:eastAsia="仿宋_GB2312" w:hint="eastAsia"/>
            <w:color w:val="000000"/>
            <w:sz w:val="32"/>
            <w:szCs w:val="32"/>
          </w:rPr>
          <w:t>7月1日</w:t>
        </w:r>
      </w:smartTag>
      <w:r w:rsidRPr="005E56EE">
        <w:rPr>
          <w:rFonts w:ascii="仿宋_GB2312" w:eastAsia="仿宋_GB2312" w:hint="eastAsia"/>
          <w:color w:val="000000"/>
          <w:sz w:val="32"/>
          <w:szCs w:val="32"/>
        </w:rPr>
        <w:t>全天，公安海警学院面试时间为</w:t>
      </w:r>
      <w:smartTag w:uri="urn:schemas-microsoft-com:office:smarttags" w:element="chsdate">
        <w:smartTagPr>
          <w:attr w:name="Year" w:val="2015"/>
          <w:attr w:name="Month" w:val="6"/>
          <w:attr w:name="Day" w:val="30"/>
          <w:attr w:name="IsLunarDate" w:val="False"/>
          <w:attr w:name="IsROCDate" w:val="False"/>
        </w:smartTagPr>
        <w:r w:rsidRPr="005E56EE">
          <w:rPr>
            <w:rFonts w:ascii="仿宋_GB2312" w:eastAsia="仿宋_GB2312" w:hint="eastAsia"/>
            <w:color w:val="000000"/>
            <w:sz w:val="32"/>
            <w:szCs w:val="32"/>
          </w:rPr>
          <w:t>6月30日下午</w:t>
        </w:r>
      </w:smartTag>
      <w:r w:rsidRPr="005E56EE">
        <w:rPr>
          <w:rFonts w:ascii="仿宋_GB2312" w:eastAsia="仿宋_GB2312" w:hint="eastAsia"/>
          <w:color w:val="000000"/>
          <w:sz w:val="32"/>
          <w:szCs w:val="32"/>
        </w:rPr>
        <w:t>和</w:t>
      </w:r>
      <w:smartTag w:uri="urn:schemas-microsoft-com:office:smarttags" w:element="chsdate">
        <w:smartTagPr>
          <w:attr w:name="Year" w:val="2015"/>
          <w:attr w:name="Month" w:val="7"/>
          <w:attr w:name="Day" w:val="1"/>
          <w:attr w:name="IsLunarDate" w:val="False"/>
          <w:attr w:name="IsROCDate" w:val="False"/>
        </w:smartTagPr>
        <w:r w:rsidRPr="005E56EE">
          <w:rPr>
            <w:rFonts w:ascii="仿宋_GB2312" w:eastAsia="仿宋_GB2312" w:hint="eastAsia"/>
            <w:color w:val="000000"/>
            <w:sz w:val="32"/>
            <w:szCs w:val="32"/>
          </w:rPr>
          <w:t>7月1日</w:t>
        </w:r>
      </w:smartTag>
      <w:r w:rsidRPr="005E56EE">
        <w:rPr>
          <w:rFonts w:ascii="仿宋_GB2312" w:eastAsia="仿宋_GB2312" w:hint="eastAsia"/>
          <w:color w:val="000000"/>
          <w:sz w:val="32"/>
          <w:szCs w:val="32"/>
        </w:rPr>
        <w:t>、</w:t>
      </w:r>
      <w:smartTag w:uri="urn:schemas-microsoft-com:office:smarttags" w:element="chsdate">
        <w:smartTagPr>
          <w:attr w:name="Year" w:val="2015"/>
          <w:attr w:name="Month" w:val="7"/>
          <w:attr w:name="Day" w:val="2"/>
          <w:attr w:name="IsLunarDate" w:val="False"/>
          <w:attr w:name="IsROCDate" w:val="False"/>
        </w:smartTagPr>
        <w:r w:rsidRPr="005E56EE">
          <w:rPr>
            <w:rFonts w:ascii="仿宋_GB2312" w:eastAsia="仿宋_GB2312" w:hint="eastAsia"/>
            <w:color w:val="000000"/>
            <w:sz w:val="32"/>
            <w:szCs w:val="32"/>
          </w:rPr>
          <w:t>7月2日</w:t>
        </w:r>
      </w:smartTag>
      <w:r w:rsidRPr="005E56EE">
        <w:rPr>
          <w:rFonts w:ascii="仿宋_GB2312" w:eastAsia="仿宋_GB2312" w:hint="eastAsia"/>
          <w:color w:val="000000"/>
          <w:sz w:val="32"/>
          <w:szCs w:val="32"/>
        </w:rPr>
        <w:t>全天，地点在广州市</w:t>
      </w:r>
      <w:proofErr w:type="gramStart"/>
      <w:r w:rsidRPr="005E56EE">
        <w:rPr>
          <w:rFonts w:ascii="仿宋_GB2312" w:eastAsia="仿宋_GB2312" w:hint="eastAsia"/>
          <w:color w:val="000000"/>
          <w:sz w:val="32"/>
          <w:szCs w:val="32"/>
        </w:rPr>
        <w:t>天河区奥体</w:t>
      </w:r>
      <w:proofErr w:type="gramEnd"/>
      <w:r w:rsidRPr="005E56EE">
        <w:rPr>
          <w:rFonts w:ascii="仿宋_GB2312" w:eastAsia="仿宋_GB2312" w:hint="eastAsia"/>
          <w:color w:val="000000"/>
          <w:sz w:val="32"/>
          <w:szCs w:val="32"/>
        </w:rPr>
        <w:t>南路399号公安边防部队高等专科学校（近公交547路边防指挥学校站、地铁4号线黄村站）。</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（二）面试合格考生于面试后按规定时间携带相关证件到指定医院统一参加体格检查，体检时间和地点在面试时另行通知。</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lastRenderedPageBreak/>
        <w:t>（三）考生请在参加面试前自行从“平安南粤”网站下载并用A4纸正反面打印“公安现役院校招收普通中学高中毕业生政治考核表”，由考生本人或家长到</w:t>
      </w:r>
      <w:r w:rsidRPr="005E56EE">
        <w:rPr>
          <w:rFonts w:ascii="仿宋_GB2312" w:eastAsia="仿宋_GB2312" w:hint="eastAsia"/>
          <w:b/>
          <w:color w:val="000000"/>
          <w:sz w:val="32"/>
          <w:szCs w:val="32"/>
        </w:rPr>
        <w:t>所在中学</w:t>
      </w:r>
      <w:r w:rsidRPr="005E56EE">
        <w:rPr>
          <w:rFonts w:ascii="仿宋_GB2312" w:eastAsia="仿宋_GB2312" w:hint="eastAsia"/>
          <w:color w:val="000000"/>
          <w:sz w:val="32"/>
          <w:szCs w:val="32"/>
        </w:rPr>
        <w:t>和</w:t>
      </w:r>
      <w:r w:rsidRPr="005E56EE">
        <w:rPr>
          <w:rFonts w:ascii="仿宋_GB2312" w:eastAsia="仿宋_GB2312" w:hint="eastAsia"/>
          <w:b/>
          <w:color w:val="000000"/>
          <w:sz w:val="32"/>
          <w:szCs w:val="32"/>
        </w:rPr>
        <w:t>户口所在地公安派出所</w:t>
      </w:r>
      <w:r w:rsidRPr="005E56EE">
        <w:rPr>
          <w:rFonts w:ascii="仿宋_GB2312" w:eastAsia="仿宋_GB2312" w:hint="eastAsia"/>
          <w:color w:val="000000"/>
          <w:sz w:val="32"/>
          <w:szCs w:val="32"/>
        </w:rPr>
        <w:t>进行在校表现鉴定和政治审查</w:t>
      </w:r>
      <w:r w:rsidRPr="005E56EE">
        <w:rPr>
          <w:rFonts w:ascii="仿宋_GB2312" w:eastAsia="仿宋_GB2312" w:hint="eastAsia"/>
          <w:b/>
          <w:color w:val="000000"/>
          <w:sz w:val="32"/>
          <w:szCs w:val="32"/>
        </w:rPr>
        <w:t>（注意：报考公安现役院校的考生不需前往当地武装部政审，往届生请按照考核</w:t>
      </w:r>
      <w:proofErr w:type="gramStart"/>
      <w:r w:rsidRPr="005E56EE">
        <w:rPr>
          <w:rFonts w:ascii="仿宋_GB2312" w:eastAsia="仿宋_GB2312" w:hint="eastAsia"/>
          <w:b/>
          <w:color w:val="000000"/>
          <w:sz w:val="32"/>
          <w:szCs w:val="32"/>
        </w:rPr>
        <w:t>表增加</w:t>
      </w:r>
      <w:proofErr w:type="gramEnd"/>
      <w:r w:rsidRPr="005E56EE">
        <w:rPr>
          <w:rFonts w:ascii="仿宋_GB2312" w:eastAsia="仿宋_GB2312" w:hint="eastAsia"/>
          <w:b/>
          <w:color w:val="000000"/>
          <w:sz w:val="32"/>
          <w:szCs w:val="32"/>
        </w:rPr>
        <w:t>相应政审内容）</w:t>
      </w:r>
      <w:r w:rsidRPr="005E56EE">
        <w:rPr>
          <w:rFonts w:ascii="仿宋_GB2312" w:eastAsia="仿宋_GB2312" w:hint="eastAsia"/>
          <w:color w:val="000000"/>
          <w:sz w:val="32"/>
          <w:szCs w:val="32"/>
        </w:rPr>
        <w:t>，在加盖相关单位意见后带至面试现场</w:t>
      </w:r>
      <w:r w:rsidRPr="005E56EE">
        <w:rPr>
          <w:rFonts w:ascii="仿宋_GB2312" w:eastAsia="仿宋_GB2312" w:hint="eastAsia"/>
          <w:b/>
          <w:color w:val="000000"/>
          <w:sz w:val="32"/>
          <w:szCs w:val="32"/>
        </w:rPr>
        <w:t>（注意：考核表中的走访调查意见和省公安厅政治部现役工作办公室考核结论意见请不要填写）</w:t>
      </w:r>
      <w:r w:rsidRPr="005E56EE">
        <w:rPr>
          <w:rFonts w:ascii="仿宋_GB2312" w:eastAsia="仿宋_GB2312" w:hint="eastAsia"/>
          <w:color w:val="000000"/>
          <w:sz w:val="32"/>
          <w:szCs w:val="32"/>
        </w:rPr>
        <w:t>。</w:t>
      </w:r>
    </w:p>
    <w:p w:rsidR="00664928" w:rsidRPr="005E56EE" w:rsidRDefault="00664928" w:rsidP="00664928">
      <w:pPr>
        <w:spacing w:line="520" w:lineRule="exact"/>
        <w:ind w:firstLine="646"/>
        <w:rPr>
          <w:rFonts w:ascii="黑体" w:eastAsia="黑体"/>
          <w:color w:val="000000"/>
          <w:sz w:val="32"/>
          <w:szCs w:val="32"/>
        </w:rPr>
      </w:pPr>
      <w:r w:rsidRPr="005E56EE">
        <w:rPr>
          <w:rFonts w:ascii="黑体" w:eastAsia="黑体" w:hint="eastAsia"/>
          <w:color w:val="000000"/>
          <w:sz w:val="32"/>
          <w:szCs w:val="32"/>
        </w:rPr>
        <w:t>三、其他需说明的事项</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（一）参加面试的考生请带齐以下资料：身份证（无身份证携带户口簿）、高考准考证、高考成绩单以及近期免冠小一寸照片3张。</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（二）除体格检查由医院收取费用外，其他项目一律免费，招生工作人员不收取或代收任何费用。</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（三）请考生和家长注意区分上述两所公安现役院校与公安类院校、武警类院校的院校代码和院校性质，防止</w:t>
      </w:r>
      <w:proofErr w:type="gramStart"/>
      <w:r w:rsidRPr="005E56EE">
        <w:rPr>
          <w:rFonts w:ascii="仿宋_GB2312" w:eastAsia="仿宋_GB2312" w:hint="eastAsia"/>
          <w:color w:val="000000"/>
          <w:sz w:val="32"/>
          <w:szCs w:val="32"/>
        </w:rPr>
        <w:t>误参加</w:t>
      </w:r>
      <w:proofErr w:type="gramEnd"/>
      <w:r w:rsidRPr="005E56EE">
        <w:rPr>
          <w:rFonts w:ascii="仿宋_GB2312" w:eastAsia="仿宋_GB2312" w:hint="eastAsia"/>
          <w:color w:val="000000"/>
          <w:sz w:val="32"/>
          <w:szCs w:val="32"/>
        </w:rPr>
        <w:t>其他院校的面试、政审和体检。</w:t>
      </w:r>
    </w:p>
    <w:p w:rsidR="00664928" w:rsidRPr="005E56EE" w:rsidRDefault="00664928" w:rsidP="00664928">
      <w:pPr>
        <w:spacing w:line="520" w:lineRule="exact"/>
        <w:ind w:firstLine="646"/>
        <w:rPr>
          <w:rFonts w:ascii="仿宋_GB2312" w:eastAsia="仿宋_GB2312"/>
          <w:color w:val="000000"/>
          <w:sz w:val="32"/>
          <w:szCs w:val="32"/>
        </w:rPr>
      </w:pPr>
      <w:r w:rsidRPr="005E56EE">
        <w:rPr>
          <w:rFonts w:ascii="仿宋_GB2312" w:eastAsia="仿宋_GB2312" w:hint="eastAsia"/>
          <w:color w:val="000000"/>
          <w:sz w:val="32"/>
          <w:szCs w:val="32"/>
        </w:rPr>
        <w:t>以上信息不再另行电话通知，有关事宜请查阅广东省公安厅“平安南粤”网站（</w:t>
      </w:r>
      <w:hyperlink r:id="rId13" w:history="1">
        <w:r w:rsidRPr="005E56EE">
          <w:rPr>
            <w:rStyle w:val="a5"/>
            <w:rFonts w:ascii="仿宋_GB2312" w:eastAsia="仿宋_GB2312" w:hint="eastAsia"/>
            <w:color w:val="000000"/>
            <w:sz w:val="32"/>
            <w:szCs w:val="32"/>
          </w:rPr>
          <w:t>www.gdga.gov.cn</w:t>
        </w:r>
      </w:hyperlink>
      <w:r w:rsidRPr="005E56EE">
        <w:rPr>
          <w:rFonts w:ascii="仿宋_GB2312" w:eastAsia="仿宋_GB2312" w:hint="eastAsia"/>
          <w:color w:val="000000"/>
          <w:sz w:val="32"/>
          <w:szCs w:val="32"/>
        </w:rPr>
        <w:t>）。</w:t>
      </w:r>
    </w:p>
    <w:p w:rsidR="00664928" w:rsidRPr="005E56EE" w:rsidRDefault="00664928" w:rsidP="00664928">
      <w:pPr>
        <w:spacing w:line="540" w:lineRule="exact"/>
        <w:ind w:firstLineChars="1750" w:firstLine="5600"/>
        <w:rPr>
          <w:rFonts w:ascii="仿宋_GB2312" w:eastAsia="仿宋_GB2312" w:hAnsi="仿宋"/>
          <w:color w:val="000000"/>
          <w:sz w:val="32"/>
          <w:szCs w:val="32"/>
        </w:rPr>
      </w:pPr>
    </w:p>
    <w:p w:rsidR="00664928" w:rsidRPr="005E56EE" w:rsidRDefault="00664928" w:rsidP="00664928">
      <w:pPr>
        <w:spacing w:line="540" w:lineRule="exact"/>
        <w:ind w:firstLineChars="1750" w:firstLine="5600"/>
        <w:rPr>
          <w:rFonts w:ascii="仿宋_GB2312" w:eastAsia="仿宋_GB2312" w:hAnsi="仿宋"/>
          <w:color w:val="000000"/>
          <w:sz w:val="32"/>
          <w:szCs w:val="32"/>
        </w:rPr>
      </w:pPr>
    </w:p>
    <w:p w:rsidR="00664928" w:rsidRPr="005E56EE" w:rsidRDefault="00664928" w:rsidP="00664928">
      <w:pPr>
        <w:spacing w:line="540" w:lineRule="exact"/>
        <w:ind w:firstLine="646"/>
        <w:rPr>
          <w:rFonts w:ascii="仿宋_GB2312" w:eastAsia="仿宋_GB2312" w:hAnsi="仿宋"/>
          <w:color w:val="000000"/>
          <w:sz w:val="32"/>
          <w:szCs w:val="32"/>
        </w:rPr>
      </w:pPr>
      <w:r w:rsidRPr="005E56EE">
        <w:rPr>
          <w:rFonts w:ascii="仿宋_GB2312" w:eastAsia="仿宋_GB2312" w:hAnsi="仿宋" w:hint="eastAsia"/>
          <w:color w:val="000000"/>
          <w:sz w:val="32"/>
          <w:szCs w:val="32"/>
        </w:rPr>
        <w:t xml:space="preserve">                          广东省公安厅政治部</w:t>
      </w:r>
    </w:p>
    <w:p w:rsidR="00664928" w:rsidRPr="005E56EE" w:rsidRDefault="00664928" w:rsidP="00664928">
      <w:pPr>
        <w:spacing w:line="540" w:lineRule="exact"/>
        <w:ind w:rightChars="611" w:right="1283" w:firstLine="646"/>
        <w:jc w:val="right"/>
        <w:rPr>
          <w:rFonts w:ascii="仿宋_GB2312" w:eastAsia="仿宋_GB2312" w:hAnsi="仿宋"/>
          <w:color w:val="000000"/>
          <w:sz w:val="32"/>
          <w:szCs w:val="32"/>
        </w:rPr>
      </w:pPr>
      <w:smartTag w:uri="urn:schemas-microsoft-com:office:smarttags" w:element="chsdate">
        <w:smartTagPr>
          <w:attr w:name="Year" w:val="2016"/>
          <w:attr w:name="Month" w:val="6"/>
          <w:attr w:name="Day" w:val="23"/>
          <w:attr w:name="IsLunarDate" w:val="False"/>
          <w:attr w:name="IsROCDate" w:val="False"/>
        </w:smartTagPr>
        <w:r w:rsidRPr="005E56EE">
          <w:rPr>
            <w:rFonts w:ascii="仿宋_GB2312" w:eastAsia="仿宋_GB2312" w:hAnsi="仿宋" w:hint="eastAsia"/>
            <w:color w:val="000000"/>
            <w:sz w:val="32"/>
            <w:szCs w:val="32"/>
          </w:rPr>
          <w:t>2016年6月23日</w:t>
        </w:r>
      </w:smartTag>
    </w:p>
    <w:p w:rsidR="00664928" w:rsidRPr="005E56EE" w:rsidRDefault="00664928" w:rsidP="00664928">
      <w:pPr>
        <w:spacing w:line="560" w:lineRule="exact"/>
        <w:ind w:firstLineChars="1750" w:firstLine="5600"/>
        <w:rPr>
          <w:rFonts w:ascii="仿宋_GB2312" w:eastAsia="仿宋_GB2312" w:hAnsi="仿宋"/>
          <w:color w:val="000000"/>
          <w:sz w:val="32"/>
          <w:szCs w:val="32"/>
        </w:rPr>
      </w:pPr>
    </w:p>
    <w:p w:rsidR="00664928" w:rsidRPr="005E56EE" w:rsidRDefault="00664928" w:rsidP="00664928">
      <w:pPr>
        <w:spacing w:line="500" w:lineRule="exact"/>
        <w:rPr>
          <w:rFonts w:ascii="黑体" w:eastAsia="黑体" w:hAnsi="宋体"/>
          <w:color w:val="000000"/>
          <w:sz w:val="32"/>
          <w:szCs w:val="32"/>
        </w:rPr>
      </w:pPr>
      <w:r w:rsidRPr="005E56EE">
        <w:rPr>
          <w:rFonts w:ascii="黑体" w:eastAsia="黑体" w:hAnsi="宋体" w:hint="eastAsia"/>
          <w:color w:val="000000"/>
          <w:sz w:val="32"/>
          <w:szCs w:val="32"/>
        </w:rPr>
        <w:lastRenderedPageBreak/>
        <w:t>附件5</w:t>
      </w:r>
    </w:p>
    <w:p w:rsidR="00664928" w:rsidRPr="005E56EE" w:rsidRDefault="00664928" w:rsidP="00664928">
      <w:pPr>
        <w:spacing w:line="500" w:lineRule="exact"/>
        <w:jc w:val="center"/>
        <w:rPr>
          <w:rFonts w:ascii="方正小标宋简体" w:eastAsia="方正小标宋简体" w:hAnsi="宋体"/>
          <w:color w:val="000000"/>
          <w:sz w:val="44"/>
          <w:szCs w:val="44"/>
        </w:rPr>
      </w:pPr>
      <w:r w:rsidRPr="005E56EE">
        <w:rPr>
          <w:rFonts w:ascii="方正小标宋简体" w:eastAsia="方正小标宋简体" w:hAnsi="宋体" w:hint="eastAsia"/>
          <w:color w:val="000000"/>
          <w:sz w:val="44"/>
          <w:szCs w:val="44"/>
        </w:rPr>
        <w:t>2016年报考中央司法警官学院须知</w:t>
      </w:r>
    </w:p>
    <w:p w:rsidR="00664928" w:rsidRPr="005E56EE" w:rsidRDefault="00664928" w:rsidP="00664928">
      <w:pPr>
        <w:spacing w:line="500" w:lineRule="exact"/>
        <w:jc w:val="center"/>
        <w:rPr>
          <w:rFonts w:ascii="方正小标宋简体" w:eastAsia="方正小标宋简体" w:hAnsi="宋体"/>
          <w:color w:val="000000"/>
          <w:sz w:val="36"/>
          <w:szCs w:val="36"/>
        </w:rPr>
      </w:pP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为保证今年报考中央司法警官学院的广东省考生按时参加面试、体检、体能测试，请各位考生及家长留意以下信息：</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一、报考中央司法警官学院的考生，如果分数达到广东省的</w:t>
      </w:r>
      <w:r w:rsidRPr="005E56EE">
        <w:rPr>
          <w:rFonts w:ascii="仿宋_GB2312" w:eastAsia="仿宋_GB2312" w:hAnsi="Arial" w:cs="Arial" w:hint="eastAsia"/>
          <w:color w:val="000000"/>
          <w:kern w:val="0"/>
          <w:sz w:val="32"/>
          <w:szCs w:val="32"/>
        </w:rPr>
        <w:t>提前第二批本科</w:t>
      </w:r>
      <w:r w:rsidRPr="005E56EE">
        <w:rPr>
          <w:rFonts w:ascii="仿宋_GB2312" w:eastAsia="仿宋_GB2312" w:hint="eastAsia"/>
          <w:color w:val="000000"/>
          <w:sz w:val="32"/>
          <w:szCs w:val="32"/>
        </w:rPr>
        <w:t>录取最低控制分数线，请于</w:t>
      </w:r>
      <w:smartTag w:uri="urn:schemas-microsoft-com:office:smarttags" w:element="chsdate">
        <w:smartTagPr>
          <w:attr w:name="IsROCDate" w:val="False"/>
          <w:attr w:name="IsLunarDate" w:val="False"/>
          <w:attr w:name="Day" w:val="30"/>
          <w:attr w:name="Month" w:val="6"/>
          <w:attr w:name="Year" w:val="2014"/>
        </w:smartTagPr>
        <w:r w:rsidRPr="005E56EE">
          <w:rPr>
            <w:rFonts w:ascii="仿宋_GB2312" w:eastAsia="仿宋_GB2312" w:hint="eastAsia"/>
            <w:color w:val="000000"/>
            <w:sz w:val="32"/>
            <w:szCs w:val="32"/>
          </w:rPr>
          <w:t>6月30日</w:t>
        </w:r>
      </w:smartTag>
      <w:r w:rsidRPr="005E56EE">
        <w:rPr>
          <w:rFonts w:ascii="仿宋_GB2312" w:eastAsia="仿宋_GB2312" w:hint="eastAsia"/>
          <w:color w:val="000000"/>
          <w:sz w:val="32"/>
          <w:szCs w:val="32"/>
        </w:rPr>
        <w:t>-</w:t>
      </w:r>
      <w:smartTag w:uri="urn:schemas-microsoft-com:office:smarttags" w:element="chsdate">
        <w:smartTagPr>
          <w:attr w:name="IsROCDate" w:val="False"/>
          <w:attr w:name="IsLunarDate" w:val="False"/>
          <w:attr w:name="Day" w:val="1"/>
          <w:attr w:name="Month" w:val="7"/>
          <w:attr w:name="Year" w:val="2014"/>
        </w:smartTagPr>
        <w:r w:rsidRPr="005E56EE">
          <w:rPr>
            <w:rFonts w:ascii="仿宋_GB2312" w:eastAsia="仿宋_GB2312" w:hint="eastAsia"/>
            <w:color w:val="000000"/>
            <w:sz w:val="32"/>
            <w:szCs w:val="32"/>
          </w:rPr>
          <w:t>7月1日</w:t>
        </w:r>
      </w:smartTag>
      <w:r w:rsidRPr="005E56EE">
        <w:rPr>
          <w:rFonts w:ascii="仿宋_GB2312" w:eastAsia="仿宋_GB2312" w:hint="eastAsia"/>
          <w:color w:val="000000"/>
          <w:sz w:val="32"/>
          <w:szCs w:val="32"/>
        </w:rPr>
        <w:t>两天到广东司法警官职业学院（广州市白云区石井镇石潭西路30号）参加面试、体检、体能测试。</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二、参加面试的考生务必带齐以下证件：身份证（无身份证的携带户口本）、准考证、高考成绩通知单、政审表（表格可从</w:t>
      </w:r>
      <w:proofErr w:type="gramStart"/>
      <w:r w:rsidRPr="005E56EE">
        <w:rPr>
          <w:rFonts w:ascii="仿宋_GB2312" w:eastAsia="仿宋_GB2312" w:hint="eastAsia"/>
          <w:color w:val="000000"/>
          <w:sz w:val="32"/>
          <w:szCs w:val="32"/>
        </w:rPr>
        <w:t>中央司法警官学院官网下载</w:t>
      </w:r>
      <w:proofErr w:type="gramEnd"/>
      <w:r w:rsidRPr="005E56EE">
        <w:rPr>
          <w:rFonts w:ascii="仿宋_GB2312" w:eastAsia="仿宋_GB2312" w:hint="eastAsia"/>
          <w:color w:val="000000"/>
          <w:sz w:val="32"/>
          <w:szCs w:val="32"/>
        </w:rPr>
        <w:t>，到当地户口所在地公安机关进行政审）以及近期免冠大一寸照片2张。</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三、路费、食宿费自理，并须交纳体检和体能测试费300元。</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四、体能测试项目及标准:</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（一）男子项目（共二项）：</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1.立定跳远：</w:t>
      </w:r>
      <w:smartTag w:uri="urn:schemas-microsoft-com:office:smarttags" w:element="chmetcnv">
        <w:smartTagPr>
          <w:attr w:name="UnitName" w:val="米"/>
          <w:attr w:name="SourceValue" w:val="2.3"/>
          <w:attr w:name="HasSpace" w:val="False"/>
          <w:attr w:name="Negative" w:val="False"/>
          <w:attr w:name="NumberType" w:val="1"/>
          <w:attr w:name="TCSC" w:val="0"/>
        </w:smartTagPr>
        <w:r w:rsidRPr="005E56EE">
          <w:rPr>
            <w:rFonts w:ascii="仿宋_GB2312" w:eastAsia="仿宋_GB2312" w:hint="eastAsia"/>
            <w:color w:val="000000"/>
            <w:sz w:val="32"/>
            <w:szCs w:val="32"/>
          </w:rPr>
          <w:t>2.3米</w:t>
        </w:r>
      </w:smartTag>
      <w:r w:rsidRPr="005E56EE">
        <w:rPr>
          <w:rFonts w:ascii="仿宋_GB2312" w:eastAsia="仿宋_GB2312" w:hint="eastAsia"/>
          <w:color w:val="000000"/>
          <w:sz w:val="32"/>
          <w:szCs w:val="32"/>
        </w:rPr>
        <w:t>为及格；</w:t>
      </w:r>
    </w:p>
    <w:p w:rsidR="00664928" w:rsidRPr="005E56EE" w:rsidRDefault="00664928" w:rsidP="00664928">
      <w:pPr>
        <w:spacing w:line="480" w:lineRule="exact"/>
        <w:rPr>
          <w:rFonts w:ascii="仿宋_GB2312" w:eastAsia="仿宋_GB2312"/>
          <w:color w:val="000000"/>
          <w:sz w:val="32"/>
          <w:szCs w:val="32"/>
        </w:rPr>
      </w:pPr>
      <w:r w:rsidRPr="005E56EE">
        <w:rPr>
          <w:rFonts w:ascii="仿宋_GB2312" w:eastAsia="仿宋_GB2312" w:hint="eastAsia"/>
          <w:color w:val="000000"/>
          <w:sz w:val="32"/>
          <w:szCs w:val="32"/>
        </w:rPr>
        <w:t xml:space="preserve">    2.俯卧撑：10秒内完成6次为合格。</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（二）女子项目（共二项）：</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1.立定跳远：</w:t>
      </w:r>
      <w:smartTag w:uri="urn:schemas-microsoft-com:office:smarttags" w:element="chmetcnv">
        <w:smartTagPr>
          <w:attr w:name="UnitName" w:val="米"/>
          <w:attr w:name="SourceValue" w:val="1.6"/>
          <w:attr w:name="HasSpace" w:val="False"/>
          <w:attr w:name="Negative" w:val="False"/>
          <w:attr w:name="NumberType" w:val="1"/>
          <w:attr w:name="TCSC" w:val="0"/>
        </w:smartTagPr>
        <w:r w:rsidRPr="005E56EE">
          <w:rPr>
            <w:rFonts w:ascii="仿宋_GB2312" w:eastAsia="仿宋_GB2312" w:hint="eastAsia"/>
            <w:color w:val="000000"/>
            <w:sz w:val="32"/>
            <w:szCs w:val="32"/>
          </w:rPr>
          <w:t>1.6米</w:t>
        </w:r>
      </w:smartTag>
      <w:r w:rsidRPr="005E56EE">
        <w:rPr>
          <w:rFonts w:ascii="仿宋_GB2312" w:eastAsia="仿宋_GB2312" w:hint="eastAsia"/>
          <w:color w:val="000000"/>
          <w:sz w:val="32"/>
          <w:szCs w:val="32"/>
        </w:rPr>
        <w:t>为及格；</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2.仰卧起坐：10秒内完成6次为合格。</w:t>
      </w:r>
    </w:p>
    <w:p w:rsidR="00664928" w:rsidRPr="005E56EE" w:rsidRDefault="00664928" w:rsidP="00664928">
      <w:pPr>
        <w:spacing w:line="480" w:lineRule="exact"/>
        <w:ind w:firstLine="645"/>
        <w:rPr>
          <w:rFonts w:ascii="仿宋_GB2312" w:eastAsia="仿宋_GB2312"/>
          <w:color w:val="000000"/>
          <w:sz w:val="32"/>
          <w:szCs w:val="32"/>
        </w:rPr>
      </w:pPr>
      <w:r w:rsidRPr="005E56EE">
        <w:rPr>
          <w:rFonts w:ascii="仿宋_GB2312" w:eastAsia="仿宋_GB2312" w:hint="eastAsia"/>
          <w:color w:val="000000"/>
          <w:sz w:val="32"/>
          <w:szCs w:val="32"/>
        </w:rPr>
        <w:t>五、其他相关信息请登录中央司法警官学院网站。</w:t>
      </w:r>
    </w:p>
    <w:p w:rsidR="00664928" w:rsidRPr="005E56EE" w:rsidRDefault="00664928" w:rsidP="00664928">
      <w:pPr>
        <w:spacing w:line="500" w:lineRule="exact"/>
        <w:rPr>
          <w:rFonts w:ascii="仿宋_GB2312" w:eastAsia="仿宋_GB2312"/>
          <w:color w:val="000000"/>
          <w:sz w:val="32"/>
          <w:szCs w:val="32"/>
        </w:rPr>
      </w:pPr>
    </w:p>
    <w:p w:rsidR="00664928" w:rsidRPr="005E56EE" w:rsidRDefault="00664928" w:rsidP="00664928">
      <w:pPr>
        <w:spacing w:line="500" w:lineRule="exact"/>
        <w:rPr>
          <w:rFonts w:ascii="仿宋_GB2312" w:eastAsia="仿宋_GB2312"/>
          <w:color w:val="000000"/>
          <w:sz w:val="32"/>
          <w:szCs w:val="32"/>
        </w:rPr>
      </w:pPr>
    </w:p>
    <w:p w:rsidR="00664928" w:rsidRPr="005E56EE" w:rsidRDefault="00664928" w:rsidP="00664928">
      <w:pPr>
        <w:spacing w:line="500" w:lineRule="exact"/>
        <w:rPr>
          <w:rFonts w:ascii="仿宋_GB2312" w:eastAsia="仿宋_GB2312"/>
          <w:color w:val="000000"/>
          <w:sz w:val="32"/>
          <w:szCs w:val="32"/>
        </w:rPr>
      </w:pPr>
      <w:r w:rsidRPr="005E56EE">
        <w:rPr>
          <w:rFonts w:ascii="仿宋_GB2312" w:eastAsia="仿宋_GB2312" w:hint="eastAsia"/>
          <w:color w:val="000000"/>
          <w:sz w:val="32"/>
          <w:szCs w:val="32"/>
        </w:rPr>
        <w:t xml:space="preserve">                               中央司法警官学院</w:t>
      </w:r>
    </w:p>
    <w:p w:rsidR="00664928" w:rsidRPr="005E56EE" w:rsidRDefault="00664928" w:rsidP="00664928">
      <w:pPr>
        <w:spacing w:line="500" w:lineRule="exact"/>
        <w:ind w:rightChars="611" w:right="1283"/>
        <w:jc w:val="right"/>
        <w:rPr>
          <w:rFonts w:ascii="仿宋_GB2312" w:eastAsia="仿宋_GB2312"/>
          <w:color w:val="000000"/>
          <w:sz w:val="32"/>
          <w:szCs w:val="32"/>
        </w:rPr>
      </w:pPr>
      <w:smartTag w:uri="urn:schemas-microsoft-com:office:smarttags" w:element="chsdate">
        <w:smartTagPr>
          <w:attr w:name="Year" w:val="2016"/>
          <w:attr w:name="Month" w:val="6"/>
          <w:attr w:name="Day" w:val="23"/>
          <w:attr w:name="IsLunarDate" w:val="False"/>
          <w:attr w:name="IsROCDate" w:val="False"/>
        </w:smartTagPr>
        <w:r w:rsidRPr="005E56EE">
          <w:rPr>
            <w:rFonts w:ascii="仿宋_GB2312" w:eastAsia="仿宋_GB2312" w:hint="eastAsia"/>
            <w:color w:val="000000"/>
            <w:sz w:val="32"/>
            <w:szCs w:val="32"/>
          </w:rPr>
          <w:t>2016年6月23日</w:t>
        </w:r>
      </w:smartTag>
    </w:p>
    <w:p w:rsidR="00664928" w:rsidRPr="005E56EE" w:rsidRDefault="00664928" w:rsidP="00664928">
      <w:pPr>
        <w:spacing w:line="520" w:lineRule="exact"/>
        <w:jc w:val="left"/>
        <w:rPr>
          <w:rFonts w:ascii="黑体" w:eastAsia="黑体" w:hAnsi="宋体"/>
          <w:color w:val="000000"/>
          <w:sz w:val="32"/>
          <w:szCs w:val="32"/>
        </w:rPr>
      </w:pPr>
      <w:r w:rsidRPr="005E56EE">
        <w:rPr>
          <w:rFonts w:ascii="黑体" w:eastAsia="黑体" w:hAnsi="宋体" w:hint="eastAsia"/>
          <w:color w:val="000000"/>
          <w:sz w:val="32"/>
          <w:szCs w:val="32"/>
        </w:rPr>
        <w:lastRenderedPageBreak/>
        <w:t>附件6</w:t>
      </w:r>
    </w:p>
    <w:p w:rsidR="00664928" w:rsidRPr="005E56EE" w:rsidRDefault="00664928" w:rsidP="00664928">
      <w:pPr>
        <w:spacing w:line="520" w:lineRule="exact"/>
        <w:jc w:val="center"/>
        <w:rPr>
          <w:rFonts w:ascii="仿宋_GB2312" w:eastAsia="仿宋_GB2312" w:hAnsi="宋体"/>
          <w:color w:val="000000"/>
          <w:sz w:val="44"/>
          <w:szCs w:val="44"/>
        </w:rPr>
      </w:pPr>
      <w:r w:rsidRPr="005E56EE">
        <w:rPr>
          <w:rFonts w:ascii="方正小标宋简体" w:eastAsia="方正小标宋简体" w:hAnsi="宋体" w:hint="eastAsia"/>
          <w:color w:val="000000"/>
          <w:sz w:val="44"/>
          <w:szCs w:val="44"/>
        </w:rPr>
        <w:t>2016年报考北京电子科技学院须知</w:t>
      </w:r>
    </w:p>
    <w:p w:rsidR="00664928" w:rsidRPr="005E56EE" w:rsidRDefault="00664928" w:rsidP="00664928">
      <w:pPr>
        <w:spacing w:line="520" w:lineRule="exact"/>
        <w:rPr>
          <w:rFonts w:ascii="仿宋_GB2312" w:eastAsia="仿宋_GB2312"/>
          <w:color w:val="000000"/>
          <w:sz w:val="36"/>
          <w:szCs w:val="36"/>
        </w:rPr>
      </w:pPr>
    </w:p>
    <w:p w:rsidR="00664928" w:rsidRPr="005E56EE" w:rsidRDefault="00664928" w:rsidP="00664928">
      <w:pPr>
        <w:spacing w:line="50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根据北京电子科技学院的要求，为保证今年报考北京电子科技学院的广东省考生按时参加政审面试，请各位考生及家长留意以下信息：</w:t>
      </w:r>
    </w:p>
    <w:p w:rsidR="00664928" w:rsidRPr="005E56EE" w:rsidRDefault="00664928" w:rsidP="00664928">
      <w:pPr>
        <w:spacing w:line="50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一、北京电子科技学院在提前第二批本科录取。报考北京电子科技学院的考生，须进行政审和面试。</w:t>
      </w:r>
    </w:p>
    <w:p w:rsidR="00664928" w:rsidRPr="005E56EE" w:rsidRDefault="00664928" w:rsidP="00664928">
      <w:pPr>
        <w:spacing w:line="50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二、6月29日确定参加政审的考生名单，下发到各地级以上市有关部门，并通知考生。政审考生的范围为：高考成绩达到本科第一批录取最低控制分数线，其中理科为第一志愿报考该院成绩前30名的应届男生和成绩前5名的应届女生；文科为第一志愿报考该院成绩为前5名的应届男生和成绩前5名的应届女生。</w:t>
      </w:r>
    </w:p>
    <w:p w:rsidR="00664928" w:rsidRPr="005E56EE" w:rsidRDefault="00664928" w:rsidP="00664928">
      <w:pPr>
        <w:spacing w:line="50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三、6月30日-7月2日，由考生所在地的市、县有关部门组织政审。</w:t>
      </w:r>
    </w:p>
    <w:p w:rsidR="00664928" w:rsidRPr="005E56EE" w:rsidRDefault="00664928" w:rsidP="00664928">
      <w:pPr>
        <w:spacing w:line="50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四、政审合格的考生名单由各市、县有关部门通知考生本人，并于7月5日由省有关部门集中在广州市越秀区合群</w:t>
      </w:r>
      <w:proofErr w:type="gramStart"/>
      <w:r w:rsidRPr="005E56EE">
        <w:rPr>
          <w:rFonts w:ascii="仿宋_GB2312" w:eastAsia="仿宋_GB2312" w:hint="eastAsia"/>
          <w:color w:val="000000"/>
          <w:sz w:val="32"/>
          <w:szCs w:val="32"/>
        </w:rPr>
        <w:t>一</w:t>
      </w:r>
      <w:proofErr w:type="gramEnd"/>
      <w:r w:rsidRPr="005E56EE">
        <w:rPr>
          <w:rFonts w:ascii="仿宋_GB2312" w:eastAsia="仿宋_GB2312" w:hint="eastAsia"/>
          <w:color w:val="000000"/>
          <w:sz w:val="32"/>
          <w:szCs w:val="32"/>
        </w:rPr>
        <w:t>马路43号合群大厦进行面试。</w:t>
      </w:r>
    </w:p>
    <w:p w:rsidR="00664928" w:rsidRPr="005E56EE" w:rsidRDefault="00664928" w:rsidP="00664928">
      <w:pPr>
        <w:spacing w:line="50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五、参加面试的考生务必带齐以下证件：身份证（无身份证的携带户口本）、准考证、高考成绩通知单。</w:t>
      </w:r>
    </w:p>
    <w:p w:rsidR="00664928" w:rsidRPr="005E56EE" w:rsidRDefault="00664928" w:rsidP="00664928">
      <w:pPr>
        <w:spacing w:line="520" w:lineRule="exact"/>
        <w:ind w:firstLineChars="200" w:firstLine="640"/>
        <w:rPr>
          <w:rFonts w:ascii="仿宋_GB2312" w:eastAsia="仿宋_GB2312"/>
          <w:color w:val="000000"/>
          <w:sz w:val="32"/>
          <w:szCs w:val="32"/>
        </w:rPr>
      </w:pPr>
    </w:p>
    <w:p w:rsidR="00664928" w:rsidRPr="005E56EE" w:rsidRDefault="00664928" w:rsidP="00664928">
      <w:pPr>
        <w:spacing w:line="520" w:lineRule="exact"/>
        <w:ind w:firstLineChars="200" w:firstLine="640"/>
        <w:rPr>
          <w:rFonts w:ascii="仿宋_GB2312" w:eastAsia="仿宋_GB2312"/>
          <w:color w:val="000000"/>
          <w:sz w:val="32"/>
          <w:szCs w:val="32"/>
        </w:rPr>
      </w:pPr>
    </w:p>
    <w:p w:rsidR="00664928" w:rsidRPr="005E56EE" w:rsidRDefault="00664928" w:rsidP="00664928">
      <w:pPr>
        <w:spacing w:line="520" w:lineRule="exact"/>
        <w:ind w:firstLineChars="200" w:firstLine="640"/>
        <w:rPr>
          <w:rFonts w:ascii="仿宋_GB2312" w:eastAsia="仿宋_GB2312"/>
          <w:color w:val="000000"/>
          <w:sz w:val="32"/>
          <w:szCs w:val="32"/>
        </w:rPr>
      </w:pPr>
      <w:r w:rsidRPr="005E56EE">
        <w:rPr>
          <w:rFonts w:ascii="仿宋_GB2312" w:eastAsia="仿宋_GB2312" w:hint="eastAsia"/>
          <w:color w:val="000000"/>
          <w:sz w:val="32"/>
          <w:szCs w:val="32"/>
        </w:rPr>
        <w:t xml:space="preserve">                          中共广东省委机要局</w:t>
      </w:r>
    </w:p>
    <w:p w:rsidR="00664928" w:rsidRDefault="00664928" w:rsidP="00664928">
      <w:pPr>
        <w:spacing w:line="560" w:lineRule="exact"/>
        <w:ind w:rightChars="611" w:right="1283"/>
        <w:jc w:val="right"/>
      </w:pPr>
      <w:smartTag w:uri="urn:schemas-microsoft-com:office:smarttags" w:element="chsdate">
        <w:smartTagPr>
          <w:attr w:name="Year" w:val="2016"/>
          <w:attr w:name="Month" w:val="6"/>
          <w:attr w:name="Day" w:val="23"/>
          <w:attr w:name="IsLunarDate" w:val="False"/>
          <w:attr w:name="IsROCDate" w:val="False"/>
        </w:smartTagPr>
        <w:r w:rsidRPr="005E56EE">
          <w:rPr>
            <w:rFonts w:ascii="仿宋_GB2312" w:eastAsia="仿宋_GB2312" w:hint="eastAsia"/>
            <w:color w:val="000000"/>
            <w:sz w:val="32"/>
            <w:szCs w:val="32"/>
          </w:rPr>
          <w:t>2016年6月23日</w:t>
        </w:r>
      </w:smartTag>
    </w:p>
    <w:p w:rsidR="00664928" w:rsidRPr="00515A7B" w:rsidRDefault="00664928" w:rsidP="00664928"/>
    <w:p w:rsidR="00664928" w:rsidRPr="00664928" w:rsidRDefault="00664928" w:rsidP="00664928"/>
    <w:sectPr w:rsidR="00664928" w:rsidRPr="00664928" w:rsidSect="00EC35D3">
      <w:footerReference w:type="even" r:id="rId14"/>
      <w:footerReference w:type="default" r:id="rId15"/>
      <w:pgSz w:w="11907" w:h="16840" w:code="9"/>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1FC" w:rsidRDefault="002F71FC" w:rsidP="00136053">
      <w:r>
        <w:separator/>
      </w:r>
    </w:p>
  </w:endnote>
  <w:endnote w:type="continuationSeparator" w:id="1">
    <w:p w:rsidR="002F71FC" w:rsidRDefault="002F71FC" w:rsidP="00136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8" w:rsidRDefault="00664928" w:rsidP="00EC35D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64928" w:rsidRDefault="006649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8" w:rsidRDefault="00664928" w:rsidP="00EC35D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64928" w:rsidRDefault="00664928" w:rsidP="00EC35D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8" w:rsidRDefault="00664928" w:rsidP="00EC35D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64928" w:rsidRDefault="00664928">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8" w:rsidRDefault="00664928" w:rsidP="00EC35D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664928" w:rsidRDefault="00664928" w:rsidP="00EC35D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7B" w:rsidRDefault="00F44345" w:rsidP="00EC35D3">
    <w:pPr>
      <w:pStyle w:val="a4"/>
      <w:framePr w:wrap="around" w:vAnchor="text" w:hAnchor="margin" w:xAlign="center" w:y="1"/>
      <w:rPr>
        <w:rStyle w:val="a6"/>
      </w:rPr>
    </w:pPr>
    <w:r>
      <w:rPr>
        <w:rStyle w:val="a6"/>
      </w:rPr>
      <w:fldChar w:fldCharType="begin"/>
    </w:r>
    <w:r w:rsidR="00515A7B">
      <w:rPr>
        <w:rStyle w:val="a6"/>
      </w:rPr>
      <w:instrText xml:space="preserve">PAGE  </w:instrText>
    </w:r>
    <w:r>
      <w:rPr>
        <w:rStyle w:val="a6"/>
      </w:rPr>
      <w:fldChar w:fldCharType="end"/>
    </w:r>
  </w:p>
  <w:p w:rsidR="00515A7B" w:rsidRDefault="00515A7B">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7B" w:rsidRDefault="00F44345" w:rsidP="00EC35D3">
    <w:pPr>
      <w:pStyle w:val="a4"/>
      <w:framePr w:wrap="around" w:vAnchor="text" w:hAnchor="margin" w:xAlign="center" w:y="1"/>
      <w:rPr>
        <w:rStyle w:val="a6"/>
      </w:rPr>
    </w:pPr>
    <w:r>
      <w:rPr>
        <w:rStyle w:val="a6"/>
      </w:rPr>
      <w:fldChar w:fldCharType="begin"/>
    </w:r>
    <w:r w:rsidR="00515A7B">
      <w:rPr>
        <w:rStyle w:val="a6"/>
      </w:rPr>
      <w:instrText xml:space="preserve">PAGE  </w:instrText>
    </w:r>
    <w:r>
      <w:rPr>
        <w:rStyle w:val="a6"/>
      </w:rPr>
      <w:fldChar w:fldCharType="separate"/>
    </w:r>
    <w:r w:rsidR="00664928">
      <w:rPr>
        <w:rStyle w:val="a6"/>
        <w:noProof/>
      </w:rPr>
      <w:t>17</w:t>
    </w:r>
    <w:r>
      <w:rPr>
        <w:rStyle w:val="a6"/>
      </w:rPr>
      <w:fldChar w:fldCharType="end"/>
    </w:r>
  </w:p>
  <w:p w:rsidR="00515A7B" w:rsidRDefault="00515A7B" w:rsidP="00EC35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1FC" w:rsidRDefault="002F71FC" w:rsidP="00136053">
      <w:r>
        <w:separator/>
      </w:r>
    </w:p>
  </w:footnote>
  <w:footnote w:type="continuationSeparator" w:id="1">
    <w:p w:rsidR="002F71FC" w:rsidRDefault="002F71FC" w:rsidP="00136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8" w:rsidRDefault="00664928">
    <w:pPr>
      <w:pStyle w:val="a3"/>
      <w:rPr>
        <w:rFonts w:hint="eastAsia"/>
      </w:rPr>
    </w:pPr>
    <w:r>
      <w:rPr>
        <w:rFonts w:hint="eastAsia"/>
      </w:rPr>
      <w:t>来自高考直通车（</w:t>
    </w:r>
    <w:hyperlink r:id="rId1" w:history="1">
      <w:r w:rsidRPr="000D3127">
        <w:rPr>
          <w:rStyle w:val="a5"/>
          <w:rFonts w:hint="eastAsia"/>
        </w:rPr>
        <w:t>www.gaokaozhitongche.com</w:t>
      </w:r>
    </w:hyperlink>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1EA"/>
    <w:rsid w:val="00136053"/>
    <w:rsid w:val="002F71FC"/>
    <w:rsid w:val="00515A7B"/>
    <w:rsid w:val="00664928"/>
    <w:rsid w:val="00E711EA"/>
    <w:rsid w:val="00E90E38"/>
    <w:rsid w:val="00F44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6053"/>
    <w:rPr>
      <w:sz w:val="18"/>
      <w:szCs w:val="18"/>
    </w:rPr>
  </w:style>
  <w:style w:type="paragraph" w:styleId="a4">
    <w:name w:val="footer"/>
    <w:basedOn w:val="a"/>
    <w:link w:val="Char0"/>
    <w:unhideWhenUsed/>
    <w:rsid w:val="00136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36053"/>
    <w:rPr>
      <w:sz w:val="18"/>
      <w:szCs w:val="18"/>
    </w:rPr>
  </w:style>
  <w:style w:type="character" w:styleId="a5">
    <w:name w:val="Hyperlink"/>
    <w:rsid w:val="00515A7B"/>
    <w:rPr>
      <w:color w:val="0000FF"/>
      <w:u w:val="single"/>
    </w:rPr>
  </w:style>
  <w:style w:type="character" w:styleId="a6">
    <w:name w:val="page number"/>
    <w:basedOn w:val="a0"/>
    <w:rsid w:val="00515A7B"/>
  </w:style>
  <w:style w:type="paragraph" w:customStyle="1" w:styleId="p4">
    <w:name w:val="p4"/>
    <w:basedOn w:val="a"/>
    <w:rsid w:val="00664928"/>
    <w:pPr>
      <w:widowControl/>
      <w:spacing w:before="100" w:beforeAutospacing="1" w:after="100" w:afterAutospacing="1"/>
      <w:jc w:val="left"/>
    </w:pPr>
    <w:rPr>
      <w:rFonts w:ascii="宋体" w:hAnsi="宋体" w:cs="宋体"/>
      <w:kern w:val="0"/>
      <w:sz w:val="24"/>
    </w:rPr>
  </w:style>
  <w:style w:type="character" w:customStyle="1" w:styleId="s1">
    <w:name w:val="s1"/>
    <w:basedOn w:val="a0"/>
    <w:rsid w:val="00664928"/>
  </w:style>
  <w:style w:type="paragraph" w:customStyle="1" w:styleId="p5">
    <w:name w:val="p5"/>
    <w:basedOn w:val="a"/>
    <w:rsid w:val="00664928"/>
    <w:pPr>
      <w:widowControl/>
      <w:spacing w:before="100" w:beforeAutospacing="1" w:after="100" w:afterAutospacing="1"/>
      <w:jc w:val="left"/>
    </w:pPr>
    <w:rPr>
      <w:rFonts w:ascii="宋体" w:hAnsi="宋体" w:cs="宋体"/>
      <w:kern w:val="0"/>
      <w:sz w:val="24"/>
    </w:rPr>
  </w:style>
  <w:style w:type="paragraph" w:customStyle="1" w:styleId="p6">
    <w:name w:val="p6"/>
    <w:basedOn w:val="a"/>
    <w:rsid w:val="00664928"/>
    <w:pPr>
      <w:widowControl/>
      <w:spacing w:before="100" w:beforeAutospacing="1" w:after="100" w:afterAutospacing="1"/>
      <w:jc w:val="left"/>
    </w:pPr>
    <w:rPr>
      <w:rFonts w:ascii="宋体" w:hAnsi="宋体" w:cs="宋体"/>
      <w:kern w:val="0"/>
      <w:sz w:val="24"/>
    </w:rPr>
  </w:style>
  <w:style w:type="character" w:customStyle="1" w:styleId="s3">
    <w:name w:val="s3"/>
    <w:basedOn w:val="a0"/>
    <w:rsid w:val="00664928"/>
  </w:style>
  <w:style w:type="paragraph" w:customStyle="1" w:styleId="p7">
    <w:name w:val="p7"/>
    <w:basedOn w:val="a"/>
    <w:rsid w:val="00664928"/>
    <w:pPr>
      <w:widowControl/>
      <w:spacing w:before="100" w:beforeAutospacing="1" w:after="100" w:afterAutospacing="1"/>
      <w:jc w:val="left"/>
    </w:pPr>
    <w:rPr>
      <w:rFonts w:ascii="宋体" w:hAnsi="宋体" w:cs="宋体"/>
      <w:kern w:val="0"/>
      <w:sz w:val="24"/>
    </w:rPr>
  </w:style>
  <w:style w:type="paragraph" w:customStyle="1" w:styleId="p8">
    <w:name w:val="p8"/>
    <w:basedOn w:val="a"/>
    <w:rsid w:val="00664928"/>
    <w:pPr>
      <w:widowControl/>
      <w:spacing w:before="100" w:beforeAutospacing="1" w:after="100" w:afterAutospacing="1"/>
      <w:jc w:val="left"/>
    </w:pPr>
    <w:rPr>
      <w:rFonts w:ascii="宋体" w:hAnsi="宋体" w:cs="宋体"/>
      <w:kern w:val="0"/>
      <w:sz w:val="24"/>
    </w:rPr>
  </w:style>
  <w:style w:type="paragraph" w:customStyle="1" w:styleId="p9">
    <w:name w:val="p9"/>
    <w:basedOn w:val="a"/>
    <w:rsid w:val="00664928"/>
    <w:pPr>
      <w:widowControl/>
      <w:spacing w:before="100" w:beforeAutospacing="1" w:after="100" w:afterAutospacing="1"/>
      <w:jc w:val="left"/>
    </w:pPr>
    <w:rPr>
      <w:rFonts w:ascii="宋体" w:hAnsi="宋体" w:cs="宋体"/>
      <w:kern w:val="0"/>
      <w:sz w:val="24"/>
    </w:rPr>
  </w:style>
  <w:style w:type="character" w:customStyle="1" w:styleId="s4">
    <w:name w:val="s4"/>
    <w:basedOn w:val="a0"/>
    <w:rsid w:val="00664928"/>
  </w:style>
  <w:style w:type="character" w:customStyle="1" w:styleId="s5">
    <w:name w:val="s5"/>
    <w:basedOn w:val="a0"/>
    <w:rsid w:val="00664928"/>
  </w:style>
  <w:style w:type="paragraph" w:customStyle="1" w:styleId="p10">
    <w:name w:val="p10"/>
    <w:basedOn w:val="a"/>
    <w:rsid w:val="00664928"/>
    <w:pPr>
      <w:widowControl/>
      <w:spacing w:before="100" w:beforeAutospacing="1" w:after="100" w:afterAutospacing="1"/>
      <w:jc w:val="left"/>
    </w:pPr>
    <w:rPr>
      <w:rFonts w:ascii="宋体" w:hAnsi="宋体" w:cs="宋体"/>
      <w:kern w:val="0"/>
      <w:sz w:val="24"/>
    </w:rPr>
  </w:style>
  <w:style w:type="paragraph" w:customStyle="1" w:styleId="p11">
    <w:name w:val="p11"/>
    <w:basedOn w:val="a"/>
    <w:rsid w:val="00664928"/>
    <w:pPr>
      <w:widowControl/>
      <w:spacing w:before="100" w:beforeAutospacing="1" w:after="100" w:afterAutospacing="1"/>
      <w:jc w:val="left"/>
    </w:pPr>
    <w:rPr>
      <w:rFonts w:ascii="宋体" w:hAnsi="宋体" w:cs="宋体"/>
      <w:kern w:val="0"/>
      <w:sz w:val="24"/>
    </w:rPr>
  </w:style>
  <w:style w:type="paragraph" w:customStyle="1" w:styleId="p12">
    <w:name w:val="p12"/>
    <w:basedOn w:val="a"/>
    <w:rsid w:val="0066492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6053"/>
    <w:rPr>
      <w:sz w:val="18"/>
      <w:szCs w:val="18"/>
    </w:rPr>
  </w:style>
  <w:style w:type="paragraph" w:styleId="a4">
    <w:name w:val="footer"/>
    <w:basedOn w:val="a"/>
    <w:link w:val="Char0"/>
    <w:unhideWhenUsed/>
    <w:rsid w:val="00136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36053"/>
    <w:rPr>
      <w:sz w:val="18"/>
      <w:szCs w:val="18"/>
    </w:rPr>
  </w:style>
  <w:style w:type="character" w:styleId="a5">
    <w:name w:val="Hyperlink"/>
    <w:rsid w:val="00515A7B"/>
    <w:rPr>
      <w:color w:val="0000FF"/>
      <w:u w:val="single"/>
    </w:rPr>
  </w:style>
  <w:style w:type="character" w:styleId="a6">
    <w:name w:val="page number"/>
    <w:basedOn w:val="a0"/>
    <w:rsid w:val="00515A7B"/>
  </w:style>
</w:styles>
</file>

<file path=word/webSettings.xml><?xml version="1.0" encoding="utf-8"?>
<w:webSettings xmlns:r="http://schemas.openxmlformats.org/officeDocument/2006/relationships" xmlns:w="http://schemas.openxmlformats.org/wordprocessingml/2006/main">
  <w:divs>
    <w:div w:id="661279648">
      <w:bodyDiv w:val="1"/>
      <w:marLeft w:val="0"/>
      <w:marRight w:val="0"/>
      <w:marTop w:val="0"/>
      <w:marBottom w:val="0"/>
      <w:divBdr>
        <w:top w:val="none" w:sz="0" w:space="0" w:color="auto"/>
        <w:left w:val="none" w:sz="0" w:space="0" w:color="auto"/>
        <w:bottom w:val="none" w:sz="0" w:space="0" w:color="auto"/>
        <w:right w:val="none" w:sz="0" w:space="0" w:color="auto"/>
      </w:divBdr>
      <w:divsChild>
        <w:div w:id="1864705044">
          <w:marLeft w:val="0"/>
          <w:marRight w:val="0"/>
          <w:marTop w:val="0"/>
          <w:marBottom w:val="0"/>
          <w:divBdr>
            <w:top w:val="none" w:sz="0" w:space="0" w:color="auto"/>
            <w:left w:val="none" w:sz="0" w:space="0" w:color="auto"/>
            <w:bottom w:val="none" w:sz="0" w:space="0" w:color="auto"/>
            <w:right w:val="none" w:sz="0" w:space="0" w:color="auto"/>
          </w:divBdr>
        </w:div>
      </w:divsChild>
    </w:div>
    <w:div w:id="10708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dga.gov.cn"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gdga.gov.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gd.edu.cn/gkzy" TargetMode="Externa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hyperlink" Target="http://www.gaokaozhitongch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2039</Words>
  <Characters>11626</Characters>
  <Application>Microsoft Office Word</Application>
  <DocSecurity>0</DocSecurity>
  <Lines>96</Lines>
  <Paragraphs>27</Paragraphs>
  <ScaleCrop>false</ScaleCrop>
  <Company>Microsoft</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4</cp:revision>
  <dcterms:created xsi:type="dcterms:W3CDTF">2016-06-25T02:52:00Z</dcterms:created>
  <dcterms:modified xsi:type="dcterms:W3CDTF">2016-06-25T06:49:00Z</dcterms:modified>
</cp:coreProperties>
</file>